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FB6" w:rsidRPr="007D3A67" w:rsidRDefault="0022675F" w:rsidP="007D3A67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D3A67">
        <w:rPr>
          <w:rFonts w:ascii="Times New Roman" w:hAnsi="Times New Roman" w:cs="Times New Roman"/>
          <w:sz w:val="36"/>
          <w:szCs w:val="36"/>
        </w:rPr>
        <w:t>Энергосбережение</w:t>
      </w:r>
      <w:r w:rsidR="007D3A67" w:rsidRPr="007D3A67">
        <w:rPr>
          <w:rFonts w:ascii="Times New Roman" w:hAnsi="Times New Roman" w:cs="Times New Roman"/>
          <w:sz w:val="36"/>
          <w:szCs w:val="36"/>
        </w:rPr>
        <w:t xml:space="preserve"> </w:t>
      </w:r>
      <w:r w:rsidR="007D3A67">
        <w:rPr>
          <w:rFonts w:ascii="Times New Roman" w:hAnsi="Times New Roman" w:cs="Times New Roman"/>
          <w:sz w:val="36"/>
          <w:szCs w:val="36"/>
        </w:rPr>
        <w:t>- образ</w:t>
      </w:r>
      <w:r w:rsidR="007D3A67" w:rsidRPr="007D3A67">
        <w:rPr>
          <w:rFonts w:ascii="Times New Roman" w:hAnsi="Times New Roman" w:cs="Times New Roman"/>
          <w:sz w:val="36"/>
          <w:szCs w:val="36"/>
        </w:rPr>
        <w:t xml:space="preserve"> жизни</w:t>
      </w:r>
    </w:p>
    <w:p w:rsidR="005E2C93" w:rsidRDefault="00155F76" w:rsidP="005E2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 xml:space="preserve">С возрастанием уровня жизни и ее наполнением гаджетами, электроприборами наблюдается рост расхода электроэнергии. Повсеместная электроника, представленная планшетами, ноутбуками, телефонами, </w:t>
      </w:r>
      <w:proofErr w:type="spellStart"/>
      <w:r w:rsidRPr="005E2C93">
        <w:rPr>
          <w:rFonts w:ascii="Times New Roman" w:hAnsi="Times New Roman" w:cs="Times New Roman"/>
          <w:sz w:val="24"/>
          <w:szCs w:val="24"/>
        </w:rPr>
        <w:t>смартчасами</w:t>
      </w:r>
      <w:proofErr w:type="spellEnd"/>
      <w:r w:rsidRPr="005E2C93">
        <w:rPr>
          <w:rFonts w:ascii="Times New Roman" w:hAnsi="Times New Roman" w:cs="Times New Roman"/>
          <w:sz w:val="24"/>
          <w:szCs w:val="24"/>
        </w:rPr>
        <w:t>, чайниками, отопительными батареями, которые работают на тэнах, потребляют миллионы киловатт</w:t>
      </w:r>
      <w:r w:rsidR="00E16B70">
        <w:rPr>
          <w:rFonts w:ascii="Times New Roman" w:hAnsi="Times New Roman" w:cs="Times New Roman"/>
          <w:sz w:val="24"/>
          <w:szCs w:val="24"/>
        </w:rPr>
        <w:t>-часов</w:t>
      </w:r>
      <w:r w:rsidRPr="005E2C93">
        <w:rPr>
          <w:rFonts w:ascii="Times New Roman" w:hAnsi="Times New Roman" w:cs="Times New Roman"/>
          <w:sz w:val="24"/>
          <w:szCs w:val="24"/>
        </w:rPr>
        <w:t xml:space="preserve"> ежедневно. </w:t>
      </w:r>
      <w:r w:rsidR="00E16B70">
        <w:rPr>
          <w:rFonts w:ascii="Times New Roman" w:hAnsi="Times New Roman" w:cs="Times New Roman"/>
          <w:sz w:val="24"/>
          <w:szCs w:val="24"/>
        </w:rPr>
        <w:t>Для выработки электрической энергии на электростанциях сжигается большое количество ископаемого топлива</w:t>
      </w:r>
      <w:r w:rsidRPr="005E2C93">
        <w:rPr>
          <w:rFonts w:ascii="Times New Roman" w:hAnsi="Times New Roman" w:cs="Times New Roman"/>
          <w:sz w:val="24"/>
          <w:szCs w:val="24"/>
        </w:rPr>
        <w:t xml:space="preserve">. Постоянный процесс потребления энергии в огромных количествах приводит к исчезновению невосполнимых природных ресурсов, загрязнению окружающей среды. </w:t>
      </w:r>
    </w:p>
    <w:p w:rsidR="00155F76" w:rsidRPr="005E2C93" w:rsidRDefault="00155F76" w:rsidP="005E2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>Рациональное использование электроэнергии —</w:t>
      </w:r>
      <w:r w:rsidR="00E16B70">
        <w:rPr>
          <w:rFonts w:ascii="Times New Roman" w:hAnsi="Times New Roman" w:cs="Times New Roman"/>
          <w:sz w:val="24"/>
          <w:szCs w:val="24"/>
        </w:rPr>
        <w:t xml:space="preserve"> не просто забота о федеральном</w:t>
      </w:r>
      <w:r w:rsidRPr="005E2C93">
        <w:rPr>
          <w:rFonts w:ascii="Times New Roman" w:hAnsi="Times New Roman" w:cs="Times New Roman"/>
          <w:sz w:val="24"/>
          <w:szCs w:val="24"/>
        </w:rPr>
        <w:t xml:space="preserve">, региональном, местном или возможно семейном бюджете. Это сознательный вклад в сохранение окружающей среды, не требующий отказа от привычного уровня комфорта. У человечества пока еще сохраняется возможность предотвратить экологическую катастрофу, в том числе благодаря мерам в области энергосбережения. Но если средняя температура атмосферы вырастет на два градуса, ситуация выйдет из-под контроля и последствия будут необратимы. </w:t>
      </w:r>
    </w:p>
    <w:p w:rsidR="005E2C93" w:rsidRDefault="005E2C93" w:rsidP="005E2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 xml:space="preserve">Привычка экономить энергию и ресурсы - это признак разумного и современного потребителя. Энергосберегающие технологии доступны сегодня каждому из нас. Используйте их и получайте удовлетворение не только от экономической выгоды, но и от </w:t>
      </w:r>
      <w:r w:rsidR="00B1239F">
        <w:rPr>
          <w:rFonts w:ascii="Times New Roman" w:hAnsi="Times New Roman" w:cs="Times New Roman"/>
          <w:sz w:val="24"/>
          <w:szCs w:val="24"/>
        </w:rPr>
        <w:t>о</w:t>
      </w:r>
      <w:r w:rsidRPr="005E2C93">
        <w:rPr>
          <w:rFonts w:ascii="Times New Roman" w:hAnsi="Times New Roman" w:cs="Times New Roman"/>
          <w:sz w:val="24"/>
          <w:szCs w:val="24"/>
        </w:rPr>
        <w:t>сознания того, что этим вы помогаете сберечь нашу планету.</w:t>
      </w:r>
    </w:p>
    <w:p w:rsidR="001E10C9" w:rsidRDefault="001E10C9" w:rsidP="005E2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10C9" w:rsidRDefault="001E10C9" w:rsidP="001E10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A0D68">
            <wp:extent cx="5937885" cy="39566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0C9" w:rsidRPr="005E2C93" w:rsidRDefault="001E10C9" w:rsidP="005E2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4107" w:rsidRPr="005E2C93" w:rsidRDefault="00B14107" w:rsidP="005E2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4107" w:rsidRDefault="007D3A67" w:rsidP="007D3A6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A67">
        <w:rPr>
          <w:rFonts w:ascii="Times New Roman" w:hAnsi="Times New Roman" w:cs="Times New Roman"/>
          <w:b/>
          <w:sz w:val="24"/>
          <w:szCs w:val="24"/>
        </w:rPr>
        <w:t xml:space="preserve">10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="00D83743" w:rsidRPr="007D3A67">
        <w:rPr>
          <w:rFonts w:ascii="Times New Roman" w:hAnsi="Times New Roman" w:cs="Times New Roman"/>
          <w:b/>
          <w:sz w:val="24"/>
          <w:szCs w:val="24"/>
        </w:rPr>
        <w:t>амы</w:t>
      </w:r>
      <w:r w:rsidRPr="007D3A67">
        <w:rPr>
          <w:rFonts w:ascii="Times New Roman" w:hAnsi="Times New Roman" w:cs="Times New Roman"/>
          <w:b/>
          <w:sz w:val="24"/>
          <w:szCs w:val="24"/>
        </w:rPr>
        <w:t>х</w:t>
      </w:r>
      <w:r w:rsidR="00D83743" w:rsidRPr="007D3A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107" w:rsidRPr="007D3A67">
        <w:rPr>
          <w:rFonts w:ascii="Times New Roman" w:hAnsi="Times New Roman" w:cs="Times New Roman"/>
          <w:b/>
          <w:sz w:val="24"/>
          <w:szCs w:val="24"/>
        </w:rPr>
        <w:t>просты</w:t>
      </w:r>
      <w:r w:rsidRPr="007D3A67">
        <w:rPr>
          <w:rFonts w:ascii="Times New Roman" w:hAnsi="Times New Roman" w:cs="Times New Roman"/>
          <w:b/>
          <w:sz w:val="24"/>
          <w:szCs w:val="24"/>
        </w:rPr>
        <w:t>х</w:t>
      </w:r>
      <w:r w:rsidR="00B14107" w:rsidRPr="007D3A67">
        <w:rPr>
          <w:rFonts w:ascii="Times New Roman" w:hAnsi="Times New Roman" w:cs="Times New Roman"/>
          <w:b/>
          <w:sz w:val="24"/>
          <w:szCs w:val="24"/>
        </w:rPr>
        <w:t xml:space="preserve"> совет</w:t>
      </w:r>
      <w:r w:rsidRPr="007D3A67">
        <w:rPr>
          <w:rFonts w:ascii="Times New Roman" w:hAnsi="Times New Roman" w:cs="Times New Roman"/>
          <w:b/>
          <w:sz w:val="24"/>
          <w:szCs w:val="24"/>
        </w:rPr>
        <w:t>ов</w:t>
      </w:r>
      <w:r w:rsidR="00B14107" w:rsidRPr="007D3A67">
        <w:rPr>
          <w:rFonts w:ascii="Times New Roman" w:hAnsi="Times New Roman" w:cs="Times New Roman"/>
          <w:b/>
          <w:sz w:val="24"/>
          <w:szCs w:val="24"/>
        </w:rPr>
        <w:t>, как реально можно сэкономить потребление энергоресурсов и воды</w:t>
      </w:r>
    </w:p>
    <w:p w:rsidR="007D3A67" w:rsidRPr="007D3A67" w:rsidRDefault="007D3A67" w:rsidP="005E2C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07" w:rsidRPr="005E2C93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>1. Выключ</w:t>
      </w:r>
      <w:r w:rsidR="00BA7701" w:rsidRPr="005E2C93">
        <w:rPr>
          <w:rFonts w:ascii="Times New Roman" w:hAnsi="Times New Roman" w:cs="Times New Roman"/>
          <w:sz w:val="24"/>
          <w:szCs w:val="24"/>
        </w:rPr>
        <w:t>айте</w:t>
      </w:r>
      <w:r w:rsidRPr="005E2C93">
        <w:rPr>
          <w:rFonts w:ascii="Times New Roman" w:hAnsi="Times New Roman" w:cs="Times New Roman"/>
          <w:sz w:val="24"/>
          <w:szCs w:val="24"/>
        </w:rPr>
        <w:t xml:space="preserve"> свет, когда он не нужен! Звучит банально, но если бы все выключали… </w:t>
      </w:r>
      <w:r w:rsidR="00BA7701" w:rsidRPr="005E2C93">
        <w:rPr>
          <w:rFonts w:ascii="Times New Roman" w:hAnsi="Times New Roman" w:cs="Times New Roman"/>
          <w:sz w:val="24"/>
          <w:szCs w:val="24"/>
        </w:rPr>
        <w:t xml:space="preserve">Эта простая привычка </w:t>
      </w:r>
      <w:r w:rsidR="00B1239F">
        <w:rPr>
          <w:rFonts w:ascii="Times New Roman" w:hAnsi="Times New Roman" w:cs="Times New Roman"/>
          <w:sz w:val="24"/>
          <w:szCs w:val="24"/>
        </w:rPr>
        <w:t xml:space="preserve">в отдельных случаях </w:t>
      </w:r>
      <w:r w:rsidR="00BA7701" w:rsidRPr="005E2C93">
        <w:rPr>
          <w:rFonts w:ascii="Times New Roman" w:hAnsi="Times New Roman" w:cs="Times New Roman"/>
          <w:sz w:val="24"/>
          <w:szCs w:val="24"/>
        </w:rPr>
        <w:t xml:space="preserve">поможет сократить потребление на 30%. </w:t>
      </w:r>
      <w:r w:rsidRPr="005E2C93">
        <w:rPr>
          <w:rFonts w:ascii="Times New Roman" w:hAnsi="Times New Roman" w:cs="Times New Roman"/>
          <w:sz w:val="24"/>
          <w:szCs w:val="24"/>
        </w:rPr>
        <w:t>Современные системы управления освещением работают от датчиков (движения, шума) и позволяют выключать свет, когда он не нужен.</w:t>
      </w:r>
      <w:r w:rsidR="00BA7701" w:rsidRPr="005E2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107" w:rsidRPr="005E2C93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lastRenderedPageBreak/>
        <w:t>2. Больше использ</w:t>
      </w:r>
      <w:r w:rsidR="005E2C93">
        <w:rPr>
          <w:rFonts w:ascii="Times New Roman" w:hAnsi="Times New Roman" w:cs="Times New Roman"/>
          <w:sz w:val="24"/>
          <w:szCs w:val="24"/>
        </w:rPr>
        <w:t>уйте</w:t>
      </w:r>
      <w:r w:rsidRPr="005E2C93">
        <w:rPr>
          <w:rFonts w:ascii="Times New Roman" w:hAnsi="Times New Roman" w:cs="Times New Roman"/>
          <w:sz w:val="24"/>
          <w:szCs w:val="24"/>
        </w:rPr>
        <w:t xml:space="preserve"> естественное освещение. Светлые шторы, светлые обои и потолок, чистые окна (запыленные стекла могут поглощать до 30% света!), умеренное количество цветов на подоконниках увеличат освещение помещений и сократят использование светильников.</w:t>
      </w:r>
    </w:p>
    <w:p w:rsidR="00B14107" w:rsidRPr="005E2C93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>3. Устранит</w:t>
      </w:r>
      <w:r w:rsidR="005E2C93">
        <w:rPr>
          <w:rFonts w:ascii="Times New Roman" w:hAnsi="Times New Roman" w:cs="Times New Roman"/>
          <w:sz w:val="24"/>
          <w:szCs w:val="24"/>
        </w:rPr>
        <w:t>е</w:t>
      </w:r>
      <w:r w:rsidRPr="005E2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C93">
        <w:rPr>
          <w:rFonts w:ascii="Times New Roman" w:hAnsi="Times New Roman" w:cs="Times New Roman"/>
          <w:sz w:val="24"/>
          <w:szCs w:val="24"/>
        </w:rPr>
        <w:t>теплопотери</w:t>
      </w:r>
      <w:proofErr w:type="spellEnd"/>
      <w:r w:rsidRPr="005E2C93">
        <w:rPr>
          <w:rFonts w:ascii="Times New Roman" w:hAnsi="Times New Roman" w:cs="Times New Roman"/>
          <w:sz w:val="24"/>
          <w:szCs w:val="24"/>
        </w:rPr>
        <w:t xml:space="preserve"> через окна (либо просто тщательно заклеить их, либо установить современные стеклопакеты</w:t>
      </w:r>
      <w:r w:rsidR="00B1239F">
        <w:rPr>
          <w:rFonts w:ascii="Times New Roman" w:hAnsi="Times New Roman" w:cs="Times New Roman"/>
          <w:sz w:val="24"/>
          <w:szCs w:val="24"/>
        </w:rPr>
        <w:t>, либо заменить утратившие свои свойства резиновые уплотнители</w:t>
      </w:r>
      <w:r w:rsidRPr="005E2C93">
        <w:rPr>
          <w:rFonts w:ascii="Times New Roman" w:hAnsi="Times New Roman" w:cs="Times New Roman"/>
          <w:sz w:val="24"/>
          <w:szCs w:val="24"/>
        </w:rPr>
        <w:t>). Это позволит отказаться от дополнительного использования электрических радиаторов отопления в холодное время или снизить их использование.</w:t>
      </w:r>
    </w:p>
    <w:p w:rsidR="00B14107" w:rsidRPr="005E2C93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>4. Заменит</w:t>
      </w:r>
      <w:r w:rsidR="005E2C93">
        <w:rPr>
          <w:rFonts w:ascii="Times New Roman" w:hAnsi="Times New Roman" w:cs="Times New Roman"/>
          <w:sz w:val="24"/>
          <w:szCs w:val="24"/>
        </w:rPr>
        <w:t>е</w:t>
      </w:r>
      <w:r w:rsidRPr="005E2C93">
        <w:rPr>
          <w:rFonts w:ascii="Times New Roman" w:hAnsi="Times New Roman" w:cs="Times New Roman"/>
          <w:sz w:val="24"/>
          <w:szCs w:val="24"/>
        </w:rPr>
        <w:t xml:space="preserve"> лампы накаливания на «энергосберегающие». Компактные </w:t>
      </w:r>
      <w:r w:rsidR="005E2C93">
        <w:rPr>
          <w:rFonts w:ascii="Times New Roman" w:hAnsi="Times New Roman" w:cs="Times New Roman"/>
          <w:sz w:val="24"/>
          <w:szCs w:val="24"/>
        </w:rPr>
        <w:t>светодиодные</w:t>
      </w:r>
      <w:r w:rsidRPr="005E2C93">
        <w:rPr>
          <w:rFonts w:ascii="Times New Roman" w:hAnsi="Times New Roman" w:cs="Times New Roman"/>
          <w:sz w:val="24"/>
          <w:szCs w:val="24"/>
        </w:rPr>
        <w:t xml:space="preserve"> лампы (так называемые «энергосберегающие») обеспечивают 4-5-кратную экономию электроэнергии (примерно 11 ватт вместо 60 ватт). За время эксплуатации лампочка окупает себя 8-10 раз.</w:t>
      </w:r>
    </w:p>
    <w:p w:rsidR="00B14107" w:rsidRPr="0028668C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68C">
        <w:rPr>
          <w:rFonts w:ascii="Times New Roman" w:hAnsi="Times New Roman" w:cs="Times New Roman"/>
          <w:sz w:val="24"/>
          <w:szCs w:val="24"/>
        </w:rPr>
        <w:t>5. Кипятит</w:t>
      </w:r>
      <w:r w:rsidR="005E2C93" w:rsidRPr="0028668C">
        <w:rPr>
          <w:rFonts w:ascii="Times New Roman" w:hAnsi="Times New Roman" w:cs="Times New Roman"/>
          <w:sz w:val="24"/>
          <w:szCs w:val="24"/>
        </w:rPr>
        <w:t>е</w:t>
      </w:r>
      <w:r w:rsidRPr="0028668C">
        <w:rPr>
          <w:rFonts w:ascii="Times New Roman" w:hAnsi="Times New Roman" w:cs="Times New Roman"/>
          <w:sz w:val="24"/>
          <w:szCs w:val="24"/>
        </w:rPr>
        <w:t xml:space="preserve"> в электрочайнике только необходимый объем воды, а не полный чайник. Включенный на 10 минут и полностью наполненный водой электрич</w:t>
      </w:r>
      <w:r w:rsidR="004209A8" w:rsidRPr="0028668C">
        <w:rPr>
          <w:rFonts w:ascii="Times New Roman" w:hAnsi="Times New Roman" w:cs="Times New Roman"/>
          <w:sz w:val="24"/>
          <w:szCs w:val="24"/>
        </w:rPr>
        <w:t>еский чайник мощностью 1,5 кВт</w:t>
      </w:r>
      <w:r w:rsidR="005D0504" w:rsidRPr="0028668C">
        <w:rPr>
          <w:rFonts w:ascii="Times New Roman" w:hAnsi="Times New Roman" w:cs="Times New Roman"/>
          <w:sz w:val="24"/>
          <w:szCs w:val="24"/>
        </w:rPr>
        <w:t xml:space="preserve"> потребляет</w:t>
      </w:r>
      <w:r w:rsidRPr="0028668C">
        <w:rPr>
          <w:rFonts w:ascii="Times New Roman" w:hAnsi="Times New Roman" w:cs="Times New Roman"/>
          <w:sz w:val="24"/>
          <w:szCs w:val="24"/>
        </w:rPr>
        <w:t xml:space="preserve"> 0,25 кВт/ч.</w:t>
      </w:r>
    </w:p>
    <w:p w:rsidR="00B14107" w:rsidRPr="005E2C93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68C">
        <w:rPr>
          <w:rFonts w:ascii="Times New Roman" w:hAnsi="Times New Roman" w:cs="Times New Roman"/>
          <w:sz w:val="24"/>
          <w:szCs w:val="24"/>
        </w:rPr>
        <w:t>6. Не оставля</w:t>
      </w:r>
      <w:r w:rsidR="005E2C93" w:rsidRPr="0028668C">
        <w:rPr>
          <w:rFonts w:ascii="Times New Roman" w:hAnsi="Times New Roman" w:cs="Times New Roman"/>
          <w:sz w:val="24"/>
          <w:szCs w:val="24"/>
        </w:rPr>
        <w:t>йт</w:t>
      </w:r>
      <w:r w:rsidR="00D83743" w:rsidRPr="0028668C">
        <w:rPr>
          <w:rFonts w:ascii="Times New Roman" w:hAnsi="Times New Roman" w:cs="Times New Roman"/>
          <w:sz w:val="24"/>
          <w:szCs w:val="24"/>
        </w:rPr>
        <w:t>е</w:t>
      </w:r>
      <w:r w:rsidRPr="0028668C">
        <w:rPr>
          <w:rFonts w:ascii="Times New Roman" w:hAnsi="Times New Roman" w:cs="Times New Roman"/>
          <w:sz w:val="24"/>
          <w:szCs w:val="24"/>
        </w:rPr>
        <w:t xml:space="preserve"> электронное оборудование в режиме ожидания. Телевизоры, стиральные машины, музыкальные центры в режиме ожидания потребляют энергию от 3 до 10 Вт. В течение года 4 таких устройства</w:t>
      </w:r>
      <w:r w:rsidR="005E2C93" w:rsidRPr="0028668C">
        <w:rPr>
          <w:rFonts w:ascii="Times New Roman" w:hAnsi="Times New Roman" w:cs="Times New Roman"/>
          <w:sz w:val="24"/>
          <w:szCs w:val="24"/>
        </w:rPr>
        <w:t xml:space="preserve"> </w:t>
      </w:r>
      <w:r w:rsidRPr="0028668C">
        <w:rPr>
          <w:rFonts w:ascii="Times New Roman" w:hAnsi="Times New Roman" w:cs="Times New Roman"/>
          <w:sz w:val="24"/>
          <w:szCs w:val="24"/>
        </w:rPr>
        <w:t xml:space="preserve">дадут дополнительный расход энергии </w:t>
      </w:r>
      <w:r w:rsidR="005D0504" w:rsidRPr="0028668C">
        <w:rPr>
          <w:rFonts w:ascii="Times New Roman" w:hAnsi="Times New Roman" w:cs="Times New Roman"/>
          <w:sz w:val="24"/>
          <w:szCs w:val="24"/>
        </w:rPr>
        <w:t>105</w:t>
      </w:r>
      <w:r w:rsidRPr="0028668C">
        <w:rPr>
          <w:rFonts w:ascii="Times New Roman" w:hAnsi="Times New Roman" w:cs="Times New Roman"/>
          <w:sz w:val="24"/>
          <w:szCs w:val="24"/>
        </w:rPr>
        <w:t>-</w:t>
      </w:r>
      <w:r w:rsidR="005D0504" w:rsidRPr="0028668C">
        <w:rPr>
          <w:rFonts w:ascii="Times New Roman" w:hAnsi="Times New Roman" w:cs="Times New Roman"/>
          <w:sz w:val="24"/>
          <w:szCs w:val="24"/>
        </w:rPr>
        <w:t>350</w:t>
      </w:r>
      <w:r w:rsidRPr="0028668C">
        <w:rPr>
          <w:rFonts w:ascii="Times New Roman" w:hAnsi="Times New Roman" w:cs="Times New Roman"/>
          <w:sz w:val="24"/>
          <w:szCs w:val="24"/>
        </w:rPr>
        <w:t xml:space="preserve"> </w:t>
      </w:r>
      <w:r w:rsidR="005D0504" w:rsidRPr="0028668C">
        <w:rPr>
          <w:rFonts w:ascii="Times New Roman" w:hAnsi="Times New Roman" w:cs="Times New Roman"/>
          <w:sz w:val="24"/>
          <w:szCs w:val="24"/>
        </w:rPr>
        <w:t>к</w:t>
      </w:r>
      <w:r w:rsidRPr="0028668C">
        <w:rPr>
          <w:rFonts w:ascii="Times New Roman" w:hAnsi="Times New Roman" w:cs="Times New Roman"/>
          <w:sz w:val="24"/>
          <w:szCs w:val="24"/>
        </w:rPr>
        <w:t>Вт/час. Например, можно поставить сетевой фильтр («Пилот») перед группой расположенных рядом электробытовых устройств (телевизором, DVD-проигрывателем, видеомагнитофоном, музыкальным центром и т.п.) и отключать его, когда эти устройства не нужны.</w:t>
      </w:r>
    </w:p>
    <w:p w:rsidR="00B14107" w:rsidRPr="005E2C93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>7. Настро</w:t>
      </w:r>
      <w:r w:rsidR="005E2C93">
        <w:rPr>
          <w:rFonts w:ascii="Times New Roman" w:hAnsi="Times New Roman" w:cs="Times New Roman"/>
          <w:sz w:val="24"/>
          <w:szCs w:val="24"/>
        </w:rPr>
        <w:t>йте</w:t>
      </w:r>
      <w:r w:rsidRPr="005E2C93">
        <w:rPr>
          <w:rFonts w:ascii="Times New Roman" w:hAnsi="Times New Roman" w:cs="Times New Roman"/>
          <w:sz w:val="24"/>
          <w:szCs w:val="24"/>
        </w:rPr>
        <w:t xml:space="preserve"> компьютер на эконом</w:t>
      </w:r>
      <w:bookmarkStart w:id="0" w:name="_GoBack"/>
      <w:bookmarkEnd w:id="0"/>
      <w:r w:rsidRPr="005E2C93">
        <w:rPr>
          <w:rFonts w:ascii="Times New Roman" w:hAnsi="Times New Roman" w:cs="Times New Roman"/>
          <w:sz w:val="24"/>
          <w:szCs w:val="24"/>
        </w:rPr>
        <w:t>ный режим работы (отключение монитора, переход в спящий режим, отключение жестких дисков и т.д.). Если компьютер отключить нельзя, можно отключить монитор, сэкономите больше 50% электроэнергии.</w:t>
      </w:r>
    </w:p>
    <w:p w:rsidR="00B14107" w:rsidRPr="005E2C93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 xml:space="preserve">8. </w:t>
      </w:r>
      <w:r w:rsidR="005E2C93">
        <w:rPr>
          <w:rFonts w:ascii="Times New Roman" w:hAnsi="Times New Roman" w:cs="Times New Roman"/>
          <w:sz w:val="24"/>
          <w:szCs w:val="24"/>
        </w:rPr>
        <w:t>Используйте</w:t>
      </w:r>
      <w:r w:rsidR="00911301">
        <w:rPr>
          <w:rFonts w:ascii="Times New Roman" w:hAnsi="Times New Roman" w:cs="Times New Roman"/>
          <w:sz w:val="24"/>
          <w:szCs w:val="24"/>
        </w:rPr>
        <w:t xml:space="preserve"> режим кондиционера, при котором он отключается</w:t>
      </w:r>
      <w:r w:rsidRPr="005E2C93">
        <w:rPr>
          <w:rFonts w:ascii="Times New Roman" w:hAnsi="Times New Roman" w:cs="Times New Roman"/>
          <w:sz w:val="24"/>
          <w:szCs w:val="24"/>
        </w:rPr>
        <w:t>, когда температура в помещении достигла необходимого уровня.</w:t>
      </w:r>
    </w:p>
    <w:p w:rsidR="00B14107" w:rsidRPr="005E2C93" w:rsidRDefault="00B14107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 xml:space="preserve">9. Стирайте горячей водой, только когда это действительно необходимо. В остальных случаях используйте холодную стирку, получите тот же эффект и сэкономите много электроэнергии. Так, примерно 90% электроэнергии, которую использует стиральная машина, </w:t>
      </w:r>
      <w:r w:rsidR="00911301">
        <w:rPr>
          <w:rFonts w:ascii="Times New Roman" w:hAnsi="Times New Roman" w:cs="Times New Roman"/>
          <w:sz w:val="24"/>
          <w:szCs w:val="24"/>
        </w:rPr>
        <w:t xml:space="preserve">расходуется именно </w:t>
      </w:r>
      <w:r w:rsidRPr="005E2C93">
        <w:rPr>
          <w:rFonts w:ascii="Times New Roman" w:hAnsi="Times New Roman" w:cs="Times New Roman"/>
          <w:sz w:val="24"/>
          <w:szCs w:val="24"/>
        </w:rPr>
        <w:t>на подогрев холодной воды.</w:t>
      </w:r>
    </w:p>
    <w:p w:rsidR="00BA7701" w:rsidRDefault="00BA7701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93">
        <w:rPr>
          <w:rFonts w:ascii="Times New Roman" w:hAnsi="Times New Roman" w:cs="Times New Roman"/>
          <w:sz w:val="24"/>
          <w:szCs w:val="24"/>
        </w:rPr>
        <w:t xml:space="preserve">10. Устанавливайте рычажные переключатели на смесители вместо поворотных кранов. Экономия воды 10-15% плюс удобство в подборе температуры. Не включайте воду полной струей. В 90% случаев вполне достаточно </w:t>
      </w:r>
      <w:r w:rsidR="00911301">
        <w:rPr>
          <w:rFonts w:ascii="Times New Roman" w:hAnsi="Times New Roman" w:cs="Times New Roman"/>
          <w:sz w:val="24"/>
          <w:szCs w:val="24"/>
        </w:rPr>
        <w:t>повернуть ручку наполовину ее хода или даже меньше</w:t>
      </w:r>
      <w:r w:rsidRPr="005E2C93">
        <w:rPr>
          <w:rFonts w:ascii="Times New Roman" w:hAnsi="Times New Roman" w:cs="Times New Roman"/>
          <w:sz w:val="24"/>
          <w:szCs w:val="24"/>
        </w:rPr>
        <w:t>.</w:t>
      </w:r>
      <w:r w:rsidR="00155F76" w:rsidRPr="005E2C93">
        <w:rPr>
          <w:rFonts w:ascii="Times New Roman" w:hAnsi="Times New Roman" w:cs="Times New Roman"/>
          <w:sz w:val="24"/>
          <w:szCs w:val="24"/>
        </w:rPr>
        <w:t xml:space="preserve"> При мытье посуды не </w:t>
      </w:r>
      <w:r w:rsidR="00911301">
        <w:rPr>
          <w:rFonts w:ascii="Times New Roman" w:hAnsi="Times New Roman" w:cs="Times New Roman"/>
          <w:sz w:val="24"/>
          <w:szCs w:val="24"/>
        </w:rPr>
        <w:t>держите кран постоянно открытым</w:t>
      </w:r>
      <w:r w:rsidR="00155F76" w:rsidRPr="005E2C93">
        <w:rPr>
          <w:rFonts w:ascii="Times New Roman" w:hAnsi="Times New Roman" w:cs="Times New Roman"/>
          <w:sz w:val="24"/>
          <w:szCs w:val="24"/>
        </w:rPr>
        <w:t xml:space="preserve">, </w:t>
      </w:r>
      <w:r w:rsidR="00911301">
        <w:rPr>
          <w:rFonts w:ascii="Times New Roman" w:hAnsi="Times New Roman" w:cs="Times New Roman"/>
          <w:sz w:val="24"/>
          <w:szCs w:val="24"/>
        </w:rPr>
        <w:t xml:space="preserve">используйте проточную воду лишь для </w:t>
      </w:r>
      <w:r w:rsidR="00911301" w:rsidRPr="005E2C93">
        <w:rPr>
          <w:rFonts w:ascii="Times New Roman" w:hAnsi="Times New Roman" w:cs="Times New Roman"/>
          <w:sz w:val="24"/>
          <w:szCs w:val="24"/>
        </w:rPr>
        <w:t>споласкивания</w:t>
      </w:r>
      <w:r w:rsidR="00911301">
        <w:rPr>
          <w:rFonts w:ascii="Times New Roman" w:hAnsi="Times New Roman" w:cs="Times New Roman"/>
          <w:sz w:val="24"/>
          <w:szCs w:val="24"/>
        </w:rPr>
        <w:t xml:space="preserve"> посуды</w:t>
      </w:r>
      <w:r w:rsidR="00155F76" w:rsidRPr="005E2C93">
        <w:rPr>
          <w:rFonts w:ascii="Times New Roman" w:hAnsi="Times New Roman" w:cs="Times New Roman"/>
          <w:sz w:val="24"/>
          <w:szCs w:val="24"/>
        </w:rPr>
        <w:t xml:space="preserve">. Экономичнее мыть овощи и фрукты в кастрюле или раковине, а не проточной водой. </w:t>
      </w:r>
      <w:r w:rsidRPr="005E2C93">
        <w:rPr>
          <w:rFonts w:ascii="Times New Roman" w:hAnsi="Times New Roman" w:cs="Times New Roman"/>
          <w:sz w:val="24"/>
          <w:szCs w:val="24"/>
        </w:rPr>
        <w:t xml:space="preserve">Существенная экономия воды получится при применении двухкнопочных сливных бачков. </w:t>
      </w:r>
      <w:r w:rsidR="00155F76" w:rsidRPr="005E2C93">
        <w:rPr>
          <w:rFonts w:ascii="Times New Roman" w:hAnsi="Times New Roman" w:cs="Times New Roman"/>
          <w:sz w:val="24"/>
          <w:szCs w:val="24"/>
        </w:rPr>
        <w:t>Кроме того, необходимо помнить, что: через протекающий кран в умывальнике</w:t>
      </w:r>
      <w:r w:rsidR="00251344">
        <w:rPr>
          <w:rFonts w:ascii="Times New Roman" w:hAnsi="Times New Roman" w:cs="Times New Roman"/>
          <w:sz w:val="24"/>
          <w:szCs w:val="24"/>
        </w:rPr>
        <w:t xml:space="preserve"> со струйкой воды толщиной со спичку может вытечь</w:t>
      </w:r>
      <w:r w:rsidR="00155F76" w:rsidRPr="005E2C93">
        <w:rPr>
          <w:rFonts w:ascii="Times New Roman" w:hAnsi="Times New Roman" w:cs="Times New Roman"/>
          <w:sz w:val="24"/>
          <w:szCs w:val="24"/>
        </w:rPr>
        <w:t xml:space="preserve"> более 130 литров воды в неделю; </w:t>
      </w:r>
      <w:r w:rsidR="00251344">
        <w:rPr>
          <w:rFonts w:ascii="Times New Roman" w:hAnsi="Times New Roman" w:cs="Times New Roman"/>
          <w:sz w:val="24"/>
          <w:szCs w:val="24"/>
        </w:rPr>
        <w:t xml:space="preserve">при неисправной арматуре </w:t>
      </w:r>
      <w:r w:rsidR="00155F76" w:rsidRPr="005E2C93">
        <w:rPr>
          <w:rFonts w:ascii="Times New Roman" w:hAnsi="Times New Roman" w:cs="Times New Roman"/>
          <w:sz w:val="24"/>
          <w:szCs w:val="24"/>
        </w:rPr>
        <w:t>смывно</w:t>
      </w:r>
      <w:r w:rsidR="00251344">
        <w:rPr>
          <w:rFonts w:ascii="Times New Roman" w:hAnsi="Times New Roman" w:cs="Times New Roman"/>
          <w:sz w:val="24"/>
          <w:szCs w:val="24"/>
        </w:rPr>
        <w:t>го</w:t>
      </w:r>
      <w:r w:rsidR="00155F76" w:rsidRPr="005E2C93">
        <w:rPr>
          <w:rFonts w:ascii="Times New Roman" w:hAnsi="Times New Roman" w:cs="Times New Roman"/>
          <w:sz w:val="24"/>
          <w:szCs w:val="24"/>
        </w:rPr>
        <w:t xml:space="preserve"> бач</w:t>
      </w:r>
      <w:r w:rsidR="00251344">
        <w:rPr>
          <w:rFonts w:ascii="Times New Roman" w:hAnsi="Times New Roman" w:cs="Times New Roman"/>
          <w:sz w:val="24"/>
          <w:szCs w:val="24"/>
        </w:rPr>
        <w:t>ка</w:t>
      </w:r>
      <w:r w:rsidR="00155F76" w:rsidRPr="005E2C93">
        <w:rPr>
          <w:rFonts w:ascii="Times New Roman" w:hAnsi="Times New Roman" w:cs="Times New Roman"/>
          <w:sz w:val="24"/>
          <w:szCs w:val="24"/>
        </w:rPr>
        <w:t xml:space="preserve"> унитаза </w:t>
      </w:r>
      <w:r w:rsidR="00251344">
        <w:rPr>
          <w:rFonts w:ascii="Times New Roman" w:hAnsi="Times New Roman" w:cs="Times New Roman"/>
          <w:sz w:val="24"/>
          <w:szCs w:val="24"/>
        </w:rPr>
        <w:t>можно потерять</w:t>
      </w:r>
      <w:r w:rsidR="00155F76" w:rsidRPr="005E2C93">
        <w:rPr>
          <w:rFonts w:ascii="Times New Roman" w:hAnsi="Times New Roman" w:cs="Times New Roman"/>
          <w:sz w:val="24"/>
          <w:szCs w:val="24"/>
        </w:rPr>
        <w:t xml:space="preserve"> 1000 литров каждые </w:t>
      </w:r>
      <w:r w:rsidR="00251344">
        <w:rPr>
          <w:rFonts w:ascii="Times New Roman" w:hAnsi="Times New Roman" w:cs="Times New Roman"/>
          <w:sz w:val="24"/>
          <w:szCs w:val="24"/>
        </w:rPr>
        <w:t>сутки</w:t>
      </w:r>
      <w:r w:rsidR="00155F76" w:rsidRPr="005E2C93">
        <w:rPr>
          <w:rFonts w:ascii="Times New Roman" w:hAnsi="Times New Roman" w:cs="Times New Roman"/>
          <w:sz w:val="24"/>
          <w:szCs w:val="24"/>
        </w:rPr>
        <w:t xml:space="preserve">. </w:t>
      </w:r>
      <w:r w:rsidRPr="005E2C93">
        <w:rPr>
          <w:rFonts w:ascii="Times New Roman" w:hAnsi="Times New Roman" w:cs="Times New Roman"/>
          <w:sz w:val="24"/>
          <w:szCs w:val="24"/>
        </w:rPr>
        <w:t xml:space="preserve">В целом сокращение потребления воды в </w:t>
      </w:r>
      <w:r w:rsidR="00251344">
        <w:rPr>
          <w:rFonts w:ascii="Times New Roman" w:hAnsi="Times New Roman" w:cs="Times New Roman"/>
          <w:sz w:val="24"/>
          <w:szCs w:val="24"/>
        </w:rPr>
        <w:t>2-</w:t>
      </w:r>
      <w:r w:rsidRPr="005E2C93">
        <w:rPr>
          <w:rFonts w:ascii="Times New Roman" w:hAnsi="Times New Roman" w:cs="Times New Roman"/>
          <w:sz w:val="24"/>
          <w:szCs w:val="24"/>
        </w:rPr>
        <w:t xml:space="preserve">4 раза </w:t>
      </w:r>
      <w:proofErr w:type="gramStart"/>
      <w:r w:rsidRPr="005E2C93">
        <w:rPr>
          <w:rFonts w:ascii="Times New Roman" w:hAnsi="Times New Roman" w:cs="Times New Roman"/>
          <w:sz w:val="24"/>
          <w:szCs w:val="24"/>
        </w:rPr>
        <w:t>задача</w:t>
      </w:r>
      <w:proofErr w:type="gramEnd"/>
      <w:r w:rsidRPr="005E2C93">
        <w:rPr>
          <w:rFonts w:ascii="Times New Roman" w:hAnsi="Times New Roman" w:cs="Times New Roman"/>
          <w:sz w:val="24"/>
          <w:szCs w:val="24"/>
        </w:rPr>
        <w:t xml:space="preserve"> вполне реализуемая и </w:t>
      </w:r>
      <w:proofErr w:type="spellStart"/>
      <w:r w:rsidRPr="005E2C93">
        <w:rPr>
          <w:rFonts w:ascii="Times New Roman" w:hAnsi="Times New Roman" w:cs="Times New Roman"/>
          <w:sz w:val="24"/>
          <w:szCs w:val="24"/>
        </w:rPr>
        <w:t>малозатратная</w:t>
      </w:r>
      <w:proofErr w:type="spellEnd"/>
      <w:r w:rsidRPr="005E2C93">
        <w:rPr>
          <w:rFonts w:ascii="Times New Roman" w:hAnsi="Times New Roman" w:cs="Times New Roman"/>
          <w:sz w:val="24"/>
          <w:szCs w:val="24"/>
        </w:rPr>
        <w:t>.</w:t>
      </w:r>
    </w:p>
    <w:p w:rsidR="00D83743" w:rsidRDefault="00D83743" w:rsidP="00E601E8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743" w:rsidRDefault="00D83743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3743" w:rsidRPr="00D83743" w:rsidRDefault="00D83743" w:rsidP="00E60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Памятка по энергосбережению</w:t>
      </w:r>
      <w:r w:rsidRPr="00D83743">
        <w:rPr>
          <w:rFonts w:ascii="Times New Roman" w:hAnsi="Times New Roman" w:cs="Times New Roman"/>
          <w:color w:val="FF0000"/>
          <w:sz w:val="24"/>
          <w:szCs w:val="24"/>
        </w:rPr>
        <w:t>: скачать</w:t>
      </w:r>
    </w:p>
    <w:sectPr w:rsidR="00D83743" w:rsidRPr="00D83743" w:rsidSect="00E601E8">
      <w:pgSz w:w="11906" w:h="16838"/>
      <w:pgMar w:top="964" w:right="680" w:bottom="907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75F"/>
    <w:rsid w:val="001455ED"/>
    <w:rsid w:val="00155F76"/>
    <w:rsid w:val="001E10C9"/>
    <w:rsid w:val="0022675F"/>
    <w:rsid w:val="00251344"/>
    <w:rsid w:val="0028668C"/>
    <w:rsid w:val="004209A8"/>
    <w:rsid w:val="005D0504"/>
    <w:rsid w:val="005E2C93"/>
    <w:rsid w:val="007C5FB6"/>
    <w:rsid w:val="007D3A67"/>
    <w:rsid w:val="00911301"/>
    <w:rsid w:val="009A4BD9"/>
    <w:rsid w:val="00B1239F"/>
    <w:rsid w:val="00B14107"/>
    <w:rsid w:val="00BA7701"/>
    <w:rsid w:val="00D83743"/>
    <w:rsid w:val="00E16B70"/>
    <w:rsid w:val="00E6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3D784-72AB-4733-A0D5-5C33C8E2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Черкасова Лариса Александровна</dc:creator>
  <cp:keywords/>
  <dc:description/>
  <cp:lastModifiedBy>Черкасова Лариса Александровна</cp:lastModifiedBy>
  <cp:revision>3</cp:revision>
  <dcterms:created xsi:type="dcterms:W3CDTF">2023-03-22T23:51:00Z</dcterms:created>
  <dcterms:modified xsi:type="dcterms:W3CDTF">2023-03-23T06:29:00Z</dcterms:modified>
</cp:coreProperties>
</file>