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Y="9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076"/>
      </w:tblGrid>
      <w:tr w:rsidR="00616E5B" w:rsidTr="00616E5B">
        <w:tc>
          <w:tcPr>
            <w:tcW w:w="5637" w:type="dxa"/>
          </w:tcPr>
          <w:p w:rsidR="00616E5B" w:rsidRDefault="00616E5B" w:rsidP="00616E5B">
            <w:pPr>
              <w:pStyle w:val="Default"/>
              <w:jc w:val="right"/>
              <w:rPr>
                <w:b/>
                <w:bCs/>
              </w:rPr>
            </w:pPr>
          </w:p>
        </w:tc>
        <w:tc>
          <w:tcPr>
            <w:tcW w:w="4076" w:type="dxa"/>
          </w:tcPr>
          <w:p w:rsidR="00616E5B" w:rsidRPr="00616E5B" w:rsidRDefault="00616E5B" w:rsidP="00616E5B">
            <w:pPr>
              <w:pStyle w:val="Default"/>
              <w:rPr>
                <w:sz w:val="28"/>
                <w:szCs w:val="28"/>
              </w:rPr>
            </w:pPr>
            <w:r w:rsidRPr="00616E5B">
              <w:rPr>
                <w:b/>
                <w:bCs/>
                <w:sz w:val="28"/>
                <w:szCs w:val="28"/>
              </w:rPr>
              <w:t xml:space="preserve">Утверждено </w:t>
            </w:r>
          </w:p>
          <w:p w:rsidR="00616E5B" w:rsidRPr="00616E5B" w:rsidRDefault="00616E5B" w:rsidP="00616E5B">
            <w:pPr>
              <w:pStyle w:val="Default"/>
              <w:rPr>
                <w:b/>
                <w:bCs/>
                <w:sz w:val="28"/>
                <w:szCs w:val="28"/>
              </w:rPr>
            </w:pPr>
            <w:r w:rsidRPr="00616E5B">
              <w:rPr>
                <w:b/>
                <w:bCs/>
                <w:sz w:val="28"/>
                <w:szCs w:val="28"/>
              </w:rPr>
              <w:t>Генеральны</w:t>
            </w:r>
            <w:r w:rsidR="002E668B">
              <w:rPr>
                <w:b/>
                <w:bCs/>
                <w:sz w:val="28"/>
                <w:szCs w:val="28"/>
              </w:rPr>
              <w:t>й</w:t>
            </w:r>
            <w:r w:rsidRPr="00616E5B">
              <w:rPr>
                <w:b/>
                <w:bCs/>
                <w:sz w:val="28"/>
                <w:szCs w:val="28"/>
              </w:rPr>
              <w:t xml:space="preserve"> директо</w:t>
            </w:r>
            <w:r w:rsidR="002E668B">
              <w:rPr>
                <w:b/>
                <w:bCs/>
                <w:sz w:val="28"/>
                <w:szCs w:val="28"/>
              </w:rPr>
              <w:t>р</w:t>
            </w:r>
            <w:r w:rsidRPr="00616E5B">
              <w:rPr>
                <w:b/>
                <w:bCs/>
                <w:sz w:val="28"/>
                <w:szCs w:val="28"/>
              </w:rPr>
              <w:t xml:space="preserve"> </w:t>
            </w:r>
          </w:p>
          <w:p w:rsidR="00616E5B" w:rsidRPr="00616E5B" w:rsidRDefault="00616E5B" w:rsidP="00616E5B">
            <w:pPr>
              <w:pStyle w:val="Default"/>
              <w:rPr>
                <w:b/>
                <w:bCs/>
                <w:sz w:val="28"/>
                <w:szCs w:val="28"/>
              </w:rPr>
            </w:pPr>
            <w:r w:rsidRPr="00616E5B">
              <w:rPr>
                <w:b/>
                <w:bCs/>
                <w:sz w:val="28"/>
                <w:szCs w:val="28"/>
              </w:rPr>
              <w:t>ООО РСО «Универсал»</w:t>
            </w:r>
          </w:p>
          <w:p w:rsidR="00616E5B" w:rsidRPr="00616E5B" w:rsidRDefault="00C3384E" w:rsidP="00616E5B">
            <w:pPr>
              <w:pStyle w:val="Default"/>
              <w:rPr>
                <w:sz w:val="28"/>
                <w:szCs w:val="28"/>
              </w:rPr>
            </w:pPr>
            <w:r>
              <w:rPr>
                <w:b/>
                <w:bCs/>
                <w:sz w:val="28"/>
                <w:szCs w:val="28"/>
              </w:rPr>
              <w:t xml:space="preserve">                       </w:t>
            </w:r>
            <w:r w:rsidR="00616E5B" w:rsidRPr="00616E5B">
              <w:rPr>
                <w:b/>
                <w:bCs/>
                <w:sz w:val="28"/>
                <w:szCs w:val="28"/>
              </w:rPr>
              <w:t xml:space="preserve"> Э.В.Ерина </w:t>
            </w:r>
          </w:p>
          <w:p w:rsidR="00616E5B" w:rsidRPr="00616E5B" w:rsidRDefault="00616E5B" w:rsidP="00616E5B">
            <w:pPr>
              <w:pStyle w:val="Default"/>
              <w:rPr>
                <w:b/>
                <w:bCs/>
                <w:sz w:val="28"/>
                <w:szCs w:val="28"/>
              </w:rPr>
            </w:pPr>
          </w:p>
          <w:p w:rsidR="00616E5B" w:rsidRPr="00616E5B" w:rsidRDefault="00616E5B" w:rsidP="00616E5B">
            <w:pPr>
              <w:pStyle w:val="Default"/>
              <w:rPr>
                <w:b/>
                <w:bCs/>
                <w:sz w:val="28"/>
                <w:szCs w:val="28"/>
              </w:rPr>
            </w:pPr>
            <w:r w:rsidRPr="002E668B">
              <w:rPr>
                <w:b/>
                <w:bCs/>
                <w:sz w:val="28"/>
                <w:szCs w:val="28"/>
              </w:rPr>
              <w:t xml:space="preserve">Приказ от </w:t>
            </w:r>
            <w:r w:rsidR="00C3384E">
              <w:rPr>
                <w:b/>
                <w:bCs/>
                <w:sz w:val="28"/>
                <w:szCs w:val="28"/>
              </w:rPr>
              <w:t xml:space="preserve">07.07.2022 </w:t>
            </w:r>
            <w:r w:rsidRPr="002E668B">
              <w:rPr>
                <w:b/>
                <w:bCs/>
                <w:sz w:val="28"/>
                <w:szCs w:val="28"/>
              </w:rPr>
              <w:t>№</w:t>
            </w:r>
            <w:r w:rsidR="00C3384E">
              <w:rPr>
                <w:b/>
                <w:bCs/>
                <w:sz w:val="28"/>
                <w:szCs w:val="28"/>
              </w:rPr>
              <w:t>69</w:t>
            </w:r>
          </w:p>
          <w:p w:rsidR="00616E5B" w:rsidRDefault="00616E5B" w:rsidP="00616E5B">
            <w:pPr>
              <w:pStyle w:val="Default"/>
              <w:jc w:val="right"/>
              <w:rPr>
                <w:b/>
                <w:bCs/>
              </w:rPr>
            </w:pPr>
          </w:p>
        </w:tc>
      </w:tr>
    </w:tbl>
    <w:p w:rsidR="00762755" w:rsidRDefault="00762755" w:rsidP="00762755">
      <w:pPr>
        <w:spacing w:line="200" w:lineRule="exact"/>
        <w:rPr>
          <w:rFonts w:ascii="Times New Roman" w:eastAsia="Times New Roman" w:hAnsi="Times New Roman"/>
          <w:sz w:val="24"/>
        </w:rPr>
      </w:pPr>
    </w:p>
    <w:p w:rsidR="00762755" w:rsidRDefault="00762755" w:rsidP="00762755">
      <w:pPr>
        <w:spacing w:line="200" w:lineRule="exact"/>
        <w:rPr>
          <w:rFonts w:ascii="Times New Roman" w:eastAsia="Times New Roman" w:hAnsi="Times New Roman"/>
          <w:sz w:val="24"/>
        </w:rPr>
      </w:pPr>
    </w:p>
    <w:p w:rsidR="00762755" w:rsidRDefault="00762755" w:rsidP="00762755">
      <w:pPr>
        <w:spacing w:line="248" w:lineRule="exact"/>
        <w:rPr>
          <w:rFonts w:ascii="Times New Roman" w:eastAsia="Times New Roman" w:hAnsi="Times New Roman"/>
          <w:sz w:val="24"/>
        </w:rPr>
      </w:pPr>
    </w:p>
    <w:p w:rsidR="00762755" w:rsidRDefault="00762755" w:rsidP="00762755">
      <w:pPr>
        <w:spacing w:line="279" w:lineRule="auto"/>
        <w:ind w:right="520"/>
        <w:jc w:val="center"/>
        <w:rPr>
          <w:rFonts w:ascii="Times New Roman" w:eastAsia="Times New Roman" w:hAnsi="Times New Roman"/>
          <w:b/>
          <w:sz w:val="51"/>
        </w:rPr>
      </w:pPr>
      <w:r>
        <w:rPr>
          <w:rFonts w:ascii="Times New Roman" w:eastAsia="Times New Roman" w:hAnsi="Times New Roman"/>
          <w:b/>
          <w:sz w:val="51"/>
        </w:rPr>
        <w:t xml:space="preserve">ПОЛОЖЕНИЕ </w:t>
      </w:r>
    </w:p>
    <w:p w:rsidR="00762755" w:rsidRDefault="00762755" w:rsidP="00762755">
      <w:pPr>
        <w:spacing w:line="279" w:lineRule="auto"/>
        <w:ind w:right="520"/>
        <w:jc w:val="center"/>
        <w:rPr>
          <w:rFonts w:ascii="Times New Roman" w:eastAsia="Times New Roman" w:hAnsi="Times New Roman"/>
          <w:b/>
          <w:sz w:val="51"/>
        </w:rPr>
      </w:pPr>
      <w:r>
        <w:rPr>
          <w:rFonts w:ascii="Times New Roman" w:eastAsia="Times New Roman" w:hAnsi="Times New Roman"/>
          <w:b/>
          <w:sz w:val="51"/>
        </w:rPr>
        <w:t xml:space="preserve">об </w:t>
      </w:r>
      <w:proofErr w:type="spellStart"/>
      <w:r>
        <w:rPr>
          <w:rFonts w:ascii="Times New Roman" w:eastAsia="Times New Roman" w:hAnsi="Times New Roman"/>
          <w:b/>
          <w:sz w:val="51"/>
        </w:rPr>
        <w:t>антикоррупционной</w:t>
      </w:r>
      <w:proofErr w:type="spellEnd"/>
      <w:r>
        <w:rPr>
          <w:rFonts w:ascii="Times New Roman" w:eastAsia="Times New Roman" w:hAnsi="Times New Roman"/>
          <w:b/>
          <w:sz w:val="51"/>
        </w:rPr>
        <w:t xml:space="preserve"> политики общества с ограниченной ответственностью</w:t>
      </w:r>
    </w:p>
    <w:p w:rsidR="00762755" w:rsidRDefault="00762755" w:rsidP="00762755">
      <w:pPr>
        <w:spacing w:line="279" w:lineRule="auto"/>
        <w:ind w:right="520"/>
        <w:jc w:val="center"/>
        <w:rPr>
          <w:rFonts w:ascii="Times New Roman" w:eastAsia="Times New Roman" w:hAnsi="Times New Roman"/>
          <w:b/>
          <w:sz w:val="51"/>
        </w:rPr>
      </w:pPr>
      <w:r>
        <w:rPr>
          <w:rFonts w:ascii="Times New Roman" w:eastAsia="Times New Roman" w:hAnsi="Times New Roman"/>
          <w:b/>
          <w:sz w:val="51"/>
        </w:rPr>
        <w:t>«</w:t>
      </w:r>
      <w:proofErr w:type="spellStart"/>
      <w:r>
        <w:rPr>
          <w:rFonts w:ascii="Times New Roman" w:eastAsia="Times New Roman" w:hAnsi="Times New Roman"/>
          <w:b/>
          <w:sz w:val="51"/>
        </w:rPr>
        <w:t>Ресурсоснабжающая</w:t>
      </w:r>
      <w:proofErr w:type="spellEnd"/>
      <w:r>
        <w:rPr>
          <w:rFonts w:ascii="Times New Roman" w:eastAsia="Times New Roman" w:hAnsi="Times New Roman"/>
          <w:b/>
          <w:sz w:val="51"/>
        </w:rPr>
        <w:t xml:space="preserve"> организация «Универсал»</w:t>
      </w:r>
    </w:p>
    <w:p w:rsidR="00616E5B" w:rsidRDefault="00616E5B" w:rsidP="00762755">
      <w:pPr>
        <w:spacing w:line="279" w:lineRule="auto"/>
        <w:ind w:right="520"/>
        <w:jc w:val="center"/>
        <w:rPr>
          <w:rFonts w:ascii="Times New Roman" w:eastAsia="Times New Roman" w:hAnsi="Times New Roman"/>
          <w:b/>
          <w:sz w:val="51"/>
        </w:rPr>
      </w:pPr>
    </w:p>
    <w:p w:rsidR="00616E5B" w:rsidRDefault="00616E5B" w:rsidP="00762755">
      <w:pPr>
        <w:spacing w:line="279" w:lineRule="auto"/>
        <w:ind w:right="520"/>
        <w:jc w:val="center"/>
        <w:rPr>
          <w:rFonts w:ascii="Times New Roman" w:eastAsia="Times New Roman" w:hAnsi="Times New Roman"/>
          <w:b/>
          <w:sz w:val="51"/>
        </w:rPr>
      </w:pPr>
    </w:p>
    <w:p w:rsidR="00616E5B" w:rsidRDefault="00616E5B" w:rsidP="00762755">
      <w:pPr>
        <w:spacing w:line="279" w:lineRule="auto"/>
        <w:ind w:right="520"/>
        <w:jc w:val="center"/>
        <w:rPr>
          <w:rFonts w:ascii="Times New Roman" w:eastAsia="Times New Roman" w:hAnsi="Times New Roman"/>
          <w:b/>
          <w:sz w:val="51"/>
        </w:rPr>
      </w:pPr>
    </w:p>
    <w:p w:rsidR="00616E5B" w:rsidRDefault="00616E5B" w:rsidP="00762755">
      <w:pPr>
        <w:spacing w:line="279" w:lineRule="auto"/>
        <w:ind w:right="520"/>
        <w:jc w:val="center"/>
        <w:rPr>
          <w:rFonts w:ascii="Times New Roman" w:eastAsia="Times New Roman" w:hAnsi="Times New Roman"/>
          <w:b/>
          <w:sz w:val="51"/>
        </w:rPr>
      </w:pPr>
    </w:p>
    <w:p w:rsidR="00616E5B" w:rsidRDefault="00616E5B" w:rsidP="00762755">
      <w:pPr>
        <w:spacing w:line="279" w:lineRule="auto"/>
        <w:ind w:right="520"/>
        <w:jc w:val="center"/>
        <w:rPr>
          <w:rFonts w:ascii="Times New Roman" w:eastAsia="Times New Roman" w:hAnsi="Times New Roman"/>
          <w:b/>
          <w:sz w:val="51"/>
        </w:rPr>
      </w:pPr>
    </w:p>
    <w:p w:rsidR="00616E5B" w:rsidRDefault="00616E5B" w:rsidP="00762755">
      <w:pPr>
        <w:spacing w:line="279" w:lineRule="auto"/>
        <w:ind w:right="520"/>
        <w:jc w:val="center"/>
        <w:rPr>
          <w:rFonts w:ascii="Times New Roman" w:eastAsia="Times New Roman" w:hAnsi="Times New Roman"/>
          <w:b/>
          <w:sz w:val="51"/>
        </w:rPr>
      </w:pPr>
    </w:p>
    <w:p w:rsidR="00616E5B" w:rsidRDefault="00616E5B" w:rsidP="00762755">
      <w:pPr>
        <w:spacing w:line="279" w:lineRule="auto"/>
        <w:ind w:right="520"/>
        <w:jc w:val="center"/>
        <w:rPr>
          <w:rFonts w:ascii="Times New Roman" w:eastAsia="Times New Roman" w:hAnsi="Times New Roman"/>
          <w:b/>
          <w:sz w:val="51"/>
        </w:rPr>
      </w:pPr>
    </w:p>
    <w:p w:rsidR="00616E5B" w:rsidRDefault="00616E5B" w:rsidP="00762755">
      <w:pPr>
        <w:spacing w:line="279" w:lineRule="auto"/>
        <w:ind w:right="520"/>
        <w:jc w:val="center"/>
        <w:rPr>
          <w:rFonts w:ascii="Times New Roman" w:eastAsia="Times New Roman" w:hAnsi="Times New Roman"/>
          <w:b/>
          <w:sz w:val="51"/>
        </w:rPr>
      </w:pPr>
    </w:p>
    <w:p w:rsidR="00616E5B" w:rsidRDefault="00616E5B" w:rsidP="00762755">
      <w:pPr>
        <w:spacing w:line="279" w:lineRule="auto"/>
        <w:ind w:right="520"/>
        <w:jc w:val="center"/>
        <w:rPr>
          <w:rFonts w:ascii="Times New Roman" w:eastAsia="Times New Roman" w:hAnsi="Times New Roman"/>
          <w:b/>
          <w:sz w:val="51"/>
        </w:rPr>
      </w:pPr>
    </w:p>
    <w:p w:rsidR="00616E5B" w:rsidRPr="00616E5B" w:rsidRDefault="00616E5B" w:rsidP="00762755">
      <w:pPr>
        <w:spacing w:line="279" w:lineRule="auto"/>
        <w:ind w:right="520"/>
        <w:jc w:val="center"/>
        <w:rPr>
          <w:rFonts w:ascii="Times New Roman" w:eastAsia="Times New Roman" w:hAnsi="Times New Roman"/>
          <w:b/>
          <w:sz w:val="32"/>
          <w:szCs w:val="32"/>
        </w:rPr>
        <w:sectPr w:rsidR="00616E5B" w:rsidRPr="00616E5B" w:rsidSect="00762755">
          <w:pgSz w:w="11900" w:h="16838"/>
          <w:pgMar w:top="1139" w:right="560" w:bottom="1440" w:left="1843" w:header="0" w:footer="0" w:gutter="0"/>
          <w:cols w:space="0" w:equalWidth="0">
            <w:col w:w="9497"/>
          </w:cols>
          <w:docGrid w:linePitch="360"/>
        </w:sectPr>
      </w:pPr>
      <w:r w:rsidRPr="00616E5B">
        <w:rPr>
          <w:rFonts w:ascii="Times New Roman" w:eastAsia="Times New Roman" w:hAnsi="Times New Roman"/>
          <w:b/>
          <w:sz w:val="32"/>
          <w:szCs w:val="32"/>
        </w:rPr>
        <w:t>2022 год</w:t>
      </w:r>
    </w:p>
    <w:p w:rsidR="00762755" w:rsidRPr="00197615" w:rsidRDefault="00762755" w:rsidP="00762755">
      <w:pPr>
        <w:spacing w:line="234" w:lineRule="auto"/>
        <w:ind w:left="1320" w:right="1320" w:firstLine="1393"/>
        <w:rPr>
          <w:rFonts w:ascii="Times New Roman" w:eastAsia="Times New Roman" w:hAnsi="Times New Roman" w:cs="Times New Roman"/>
          <w:b/>
          <w:sz w:val="32"/>
          <w:szCs w:val="32"/>
        </w:rPr>
      </w:pPr>
      <w:bookmarkStart w:id="0" w:name="page2"/>
      <w:bookmarkStart w:id="1" w:name="page3"/>
      <w:bookmarkEnd w:id="0"/>
      <w:bookmarkEnd w:id="1"/>
      <w:proofErr w:type="spellStart"/>
      <w:r w:rsidRPr="00197615">
        <w:rPr>
          <w:rFonts w:ascii="Times New Roman" w:eastAsia="Times New Roman" w:hAnsi="Times New Roman" w:cs="Times New Roman"/>
          <w:b/>
          <w:sz w:val="32"/>
          <w:szCs w:val="32"/>
        </w:rPr>
        <w:lastRenderedPageBreak/>
        <w:t>Антикоррупционная</w:t>
      </w:r>
      <w:proofErr w:type="spellEnd"/>
      <w:r w:rsidRPr="00197615">
        <w:rPr>
          <w:rFonts w:ascii="Times New Roman" w:eastAsia="Times New Roman" w:hAnsi="Times New Roman" w:cs="Times New Roman"/>
          <w:b/>
          <w:sz w:val="32"/>
          <w:szCs w:val="32"/>
        </w:rPr>
        <w:t xml:space="preserve"> политика </w:t>
      </w:r>
    </w:p>
    <w:p w:rsidR="00762755" w:rsidRPr="00197615" w:rsidRDefault="00762755" w:rsidP="00762755">
      <w:pPr>
        <w:spacing w:line="234" w:lineRule="auto"/>
        <w:ind w:left="1320" w:right="1320" w:firstLine="1393"/>
        <w:rPr>
          <w:rFonts w:ascii="Times New Roman" w:eastAsia="Times New Roman" w:hAnsi="Times New Roman" w:cs="Times New Roman"/>
          <w:b/>
          <w:sz w:val="32"/>
          <w:szCs w:val="32"/>
        </w:rPr>
      </w:pPr>
      <w:r w:rsidRPr="00197615">
        <w:rPr>
          <w:rFonts w:ascii="Times New Roman" w:eastAsia="Times New Roman" w:hAnsi="Times New Roman" w:cs="Times New Roman"/>
          <w:b/>
          <w:sz w:val="32"/>
          <w:szCs w:val="32"/>
        </w:rPr>
        <w:t xml:space="preserve">     ООО «РСО «Универсал»</w:t>
      </w:r>
    </w:p>
    <w:p w:rsidR="00762755" w:rsidRPr="003257F7" w:rsidRDefault="007C5041" w:rsidP="00762755">
      <w:pPr>
        <w:spacing w:line="297" w:lineRule="exact"/>
        <w:rPr>
          <w:rFonts w:ascii="Times New Roman" w:eastAsia="Times New Roman" w:hAnsi="Times New Roman" w:cs="Times New Roman"/>
          <w:sz w:val="26"/>
          <w:szCs w:val="26"/>
        </w:rPr>
      </w:pPr>
      <w:r w:rsidRPr="007C5041">
        <w:rPr>
          <w:rFonts w:ascii="Times New Roman" w:eastAsia="Times New Roman" w:hAnsi="Times New Roman" w:cs="Times New Roman"/>
          <w:b/>
          <w:sz w:val="26"/>
          <w:szCs w:val="26"/>
        </w:rPr>
        <w:pict>
          <v:line id="_x0000_s1090" style="position:absolute;z-index:-251658752" from="-5.85pt,.45pt" to="473.5pt,.45pt" o:allowincell="f" o:userdrawn="t" strokeweight=".16931mm"/>
        </w:pict>
      </w:r>
    </w:p>
    <w:p w:rsidR="00762755" w:rsidRPr="003257F7" w:rsidRDefault="00762755" w:rsidP="003257F7">
      <w:pPr>
        <w:spacing w:line="234" w:lineRule="auto"/>
        <w:ind w:right="4"/>
        <w:jc w:val="center"/>
        <w:rPr>
          <w:rFonts w:ascii="Times New Roman" w:eastAsia="Times New Roman" w:hAnsi="Times New Roman" w:cs="Times New Roman"/>
          <w:b/>
          <w:sz w:val="26"/>
          <w:szCs w:val="26"/>
        </w:rPr>
      </w:pPr>
      <w:r w:rsidRPr="003257F7">
        <w:rPr>
          <w:rFonts w:ascii="Times New Roman" w:eastAsia="Times New Roman" w:hAnsi="Times New Roman" w:cs="Times New Roman"/>
          <w:b/>
          <w:sz w:val="26"/>
          <w:szCs w:val="26"/>
        </w:rPr>
        <w:t xml:space="preserve">1. </w:t>
      </w:r>
      <w:r w:rsidR="00197615">
        <w:rPr>
          <w:rFonts w:ascii="Times New Roman" w:eastAsia="Times New Roman" w:hAnsi="Times New Roman" w:cs="Times New Roman"/>
          <w:b/>
          <w:sz w:val="26"/>
          <w:szCs w:val="26"/>
        </w:rPr>
        <w:t>Общие положения</w:t>
      </w:r>
    </w:p>
    <w:p w:rsidR="00762755" w:rsidRPr="003257F7" w:rsidRDefault="00762755" w:rsidP="00762755">
      <w:pPr>
        <w:spacing w:line="9" w:lineRule="exact"/>
        <w:rPr>
          <w:rFonts w:ascii="Times New Roman" w:eastAsia="Times New Roman" w:hAnsi="Times New Roman" w:cs="Times New Roman"/>
          <w:sz w:val="26"/>
          <w:szCs w:val="26"/>
        </w:rPr>
      </w:pPr>
    </w:p>
    <w:p w:rsidR="00762755" w:rsidRPr="003257F7" w:rsidRDefault="00762755" w:rsidP="00762755">
      <w:pPr>
        <w:spacing w:line="234" w:lineRule="auto"/>
        <w:ind w:right="1320"/>
        <w:rPr>
          <w:rFonts w:ascii="Times New Roman" w:eastAsia="Times New Roman" w:hAnsi="Times New Roman" w:cs="Times New Roman"/>
          <w:sz w:val="26"/>
          <w:szCs w:val="26"/>
        </w:rPr>
      </w:pPr>
    </w:p>
    <w:p w:rsidR="00762755" w:rsidRPr="003257F7" w:rsidRDefault="00762755" w:rsidP="00762755">
      <w:pPr>
        <w:spacing w:line="18" w:lineRule="exact"/>
        <w:jc w:val="both"/>
        <w:rPr>
          <w:rFonts w:ascii="Times New Roman" w:eastAsia="Times New Roman" w:hAnsi="Times New Roman" w:cs="Times New Roman"/>
          <w:sz w:val="26"/>
          <w:szCs w:val="26"/>
        </w:rPr>
      </w:pPr>
    </w:p>
    <w:p w:rsidR="00762755" w:rsidRPr="003257F7" w:rsidRDefault="00762755" w:rsidP="00197615">
      <w:pPr>
        <w:ind w:firstLine="709"/>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 xml:space="preserve">1.1 </w:t>
      </w:r>
      <w:proofErr w:type="spellStart"/>
      <w:r w:rsidRPr="003257F7">
        <w:rPr>
          <w:rFonts w:ascii="Times New Roman" w:eastAsia="Times New Roman" w:hAnsi="Times New Roman" w:cs="Times New Roman"/>
          <w:sz w:val="26"/>
          <w:szCs w:val="26"/>
        </w:rPr>
        <w:t>Антикоррупционная</w:t>
      </w:r>
      <w:proofErr w:type="spellEnd"/>
      <w:r w:rsidRPr="003257F7">
        <w:rPr>
          <w:rFonts w:ascii="Times New Roman" w:eastAsia="Times New Roman" w:hAnsi="Times New Roman" w:cs="Times New Roman"/>
          <w:sz w:val="26"/>
          <w:szCs w:val="26"/>
        </w:rPr>
        <w:t xml:space="preserve"> политика организации (далее – </w:t>
      </w:r>
      <w:proofErr w:type="spellStart"/>
      <w:r w:rsidRPr="003257F7">
        <w:rPr>
          <w:rFonts w:ascii="Times New Roman" w:eastAsia="Times New Roman" w:hAnsi="Times New Roman" w:cs="Times New Roman"/>
          <w:sz w:val="26"/>
          <w:szCs w:val="26"/>
        </w:rPr>
        <w:t>Антикоррупционная</w:t>
      </w:r>
      <w:proofErr w:type="spellEnd"/>
      <w:r w:rsidRPr="003257F7">
        <w:rPr>
          <w:rFonts w:ascii="Times New Roman" w:eastAsia="Times New Roman" w:hAnsi="Times New Roman" w:cs="Times New Roman"/>
          <w:sz w:val="26"/>
          <w:szCs w:val="26"/>
        </w:rPr>
        <w:t xml:space="preserve">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197615">
      <w:pPr>
        <w:numPr>
          <w:ilvl w:val="0"/>
          <w:numId w:val="1"/>
        </w:numPr>
        <w:tabs>
          <w:tab w:val="left" w:pos="1277"/>
        </w:tabs>
        <w:ind w:firstLine="713"/>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 xml:space="preserve">Целью </w:t>
      </w:r>
      <w:proofErr w:type="spellStart"/>
      <w:r w:rsidRPr="003257F7">
        <w:rPr>
          <w:rFonts w:ascii="Times New Roman" w:eastAsia="Times New Roman" w:hAnsi="Times New Roman" w:cs="Times New Roman"/>
          <w:sz w:val="26"/>
          <w:szCs w:val="26"/>
        </w:rPr>
        <w:t>Антикоррупционной</w:t>
      </w:r>
      <w:proofErr w:type="spellEnd"/>
      <w:r w:rsidRPr="003257F7">
        <w:rPr>
          <w:rFonts w:ascii="Times New Roman" w:eastAsia="Times New Roman" w:hAnsi="Times New Roman" w:cs="Times New Roman"/>
          <w:sz w:val="26"/>
          <w:szCs w:val="26"/>
        </w:rPr>
        <w:t xml:space="preserve"> политики является формирование единого подхода к организации работы по предупреждению коррупции.</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197615">
      <w:pPr>
        <w:numPr>
          <w:ilvl w:val="0"/>
          <w:numId w:val="1"/>
        </w:numPr>
        <w:tabs>
          <w:tab w:val="left" w:pos="1280"/>
        </w:tabs>
        <w:ind w:left="1280" w:hanging="567"/>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 xml:space="preserve">Задачами </w:t>
      </w:r>
      <w:proofErr w:type="spellStart"/>
      <w:r w:rsidRPr="003257F7">
        <w:rPr>
          <w:rFonts w:ascii="Times New Roman" w:eastAsia="Times New Roman" w:hAnsi="Times New Roman" w:cs="Times New Roman"/>
          <w:sz w:val="26"/>
          <w:szCs w:val="26"/>
        </w:rPr>
        <w:t>Антикоррупционной</w:t>
      </w:r>
      <w:proofErr w:type="spellEnd"/>
      <w:r w:rsidRPr="003257F7">
        <w:rPr>
          <w:rFonts w:ascii="Times New Roman" w:eastAsia="Times New Roman" w:hAnsi="Times New Roman" w:cs="Times New Roman"/>
          <w:sz w:val="26"/>
          <w:szCs w:val="26"/>
        </w:rPr>
        <w:t xml:space="preserve"> политики являются:</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197615">
      <w:pPr>
        <w:ind w:firstLine="708"/>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197615">
      <w:pPr>
        <w:ind w:firstLine="708"/>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 определение основных принципов работы по предупреждению коррупции в организации;</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197615">
      <w:pPr>
        <w:ind w:firstLine="708"/>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 методическое обеспечение разработки и реализации мер, направленных на профилактику и противодействие коррупции в организации.</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197615">
      <w:pPr>
        <w:ind w:firstLine="708"/>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 xml:space="preserve">– определение должностных лиц организации, ответственных за реализацию </w:t>
      </w:r>
      <w:proofErr w:type="spellStart"/>
      <w:r w:rsidRPr="003257F7">
        <w:rPr>
          <w:rFonts w:ascii="Times New Roman" w:eastAsia="Times New Roman" w:hAnsi="Times New Roman" w:cs="Times New Roman"/>
          <w:sz w:val="26"/>
          <w:szCs w:val="26"/>
        </w:rPr>
        <w:t>Антикоррупционной</w:t>
      </w:r>
      <w:proofErr w:type="spellEnd"/>
      <w:r w:rsidRPr="003257F7">
        <w:rPr>
          <w:rFonts w:ascii="Times New Roman" w:eastAsia="Times New Roman" w:hAnsi="Times New Roman" w:cs="Times New Roman"/>
          <w:sz w:val="26"/>
          <w:szCs w:val="26"/>
        </w:rPr>
        <w:t xml:space="preserve"> политики;</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197615">
      <w:pPr>
        <w:ind w:firstLine="708"/>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 xml:space="preserve">– закрепление ответственности работников за несоблюдение требований </w:t>
      </w:r>
      <w:proofErr w:type="spellStart"/>
      <w:r w:rsidRPr="003257F7">
        <w:rPr>
          <w:rFonts w:ascii="Times New Roman" w:eastAsia="Times New Roman" w:hAnsi="Times New Roman" w:cs="Times New Roman"/>
          <w:sz w:val="26"/>
          <w:szCs w:val="26"/>
        </w:rPr>
        <w:t>Антикоррупционной</w:t>
      </w:r>
      <w:proofErr w:type="spellEnd"/>
      <w:r w:rsidRPr="003257F7">
        <w:rPr>
          <w:rFonts w:ascii="Times New Roman" w:eastAsia="Times New Roman" w:hAnsi="Times New Roman" w:cs="Times New Roman"/>
          <w:sz w:val="26"/>
          <w:szCs w:val="26"/>
        </w:rPr>
        <w:t xml:space="preserve"> политики.</w:t>
      </w:r>
    </w:p>
    <w:p w:rsidR="00762755" w:rsidRPr="003257F7" w:rsidRDefault="00762755" w:rsidP="00197615">
      <w:pPr>
        <w:rPr>
          <w:rFonts w:ascii="Times New Roman" w:eastAsia="Times New Roman" w:hAnsi="Times New Roman" w:cs="Times New Roman"/>
          <w:sz w:val="26"/>
          <w:szCs w:val="26"/>
        </w:rPr>
      </w:pPr>
    </w:p>
    <w:p w:rsidR="00762755" w:rsidRPr="00197615" w:rsidRDefault="00762755" w:rsidP="00951529">
      <w:pPr>
        <w:pStyle w:val="a4"/>
        <w:numPr>
          <w:ilvl w:val="0"/>
          <w:numId w:val="26"/>
        </w:numPr>
        <w:jc w:val="center"/>
        <w:rPr>
          <w:rFonts w:ascii="Times New Roman" w:eastAsia="Times New Roman" w:hAnsi="Times New Roman" w:cs="Times New Roman"/>
          <w:b/>
          <w:sz w:val="26"/>
          <w:szCs w:val="26"/>
        </w:rPr>
      </w:pPr>
      <w:r w:rsidRPr="00197615">
        <w:rPr>
          <w:rFonts w:ascii="Times New Roman" w:eastAsia="Times New Roman" w:hAnsi="Times New Roman" w:cs="Times New Roman"/>
          <w:b/>
          <w:sz w:val="26"/>
          <w:szCs w:val="26"/>
        </w:rPr>
        <w:t>Термины и определения</w:t>
      </w:r>
    </w:p>
    <w:p w:rsidR="00762755" w:rsidRPr="003257F7" w:rsidRDefault="00762755" w:rsidP="00197615">
      <w:pPr>
        <w:rPr>
          <w:rFonts w:ascii="Times New Roman" w:eastAsia="Times New Roman" w:hAnsi="Times New Roman" w:cs="Times New Roman"/>
          <w:b/>
          <w:sz w:val="26"/>
          <w:szCs w:val="26"/>
        </w:rPr>
      </w:pPr>
    </w:p>
    <w:p w:rsidR="00762755" w:rsidRPr="003257F7" w:rsidRDefault="00762755" w:rsidP="00951529">
      <w:pPr>
        <w:numPr>
          <w:ilvl w:val="0"/>
          <w:numId w:val="2"/>
        </w:numPr>
        <w:tabs>
          <w:tab w:val="left" w:pos="1277"/>
        </w:tabs>
        <w:ind w:firstLine="713"/>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 xml:space="preserve">В целях настоящей </w:t>
      </w:r>
      <w:proofErr w:type="spellStart"/>
      <w:r w:rsidRPr="003257F7">
        <w:rPr>
          <w:rFonts w:ascii="Times New Roman" w:eastAsia="Times New Roman" w:hAnsi="Times New Roman" w:cs="Times New Roman"/>
          <w:sz w:val="26"/>
          <w:szCs w:val="26"/>
        </w:rPr>
        <w:t>Антикоррупционной</w:t>
      </w:r>
      <w:proofErr w:type="spellEnd"/>
      <w:r w:rsidRPr="003257F7">
        <w:rPr>
          <w:rFonts w:ascii="Times New Roman" w:eastAsia="Times New Roman" w:hAnsi="Times New Roman" w:cs="Times New Roman"/>
          <w:sz w:val="26"/>
          <w:szCs w:val="26"/>
        </w:rPr>
        <w:t xml:space="preserve"> политики применяются следующие термины и определения:</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197615">
      <w:pPr>
        <w:ind w:firstLine="708"/>
        <w:jc w:val="both"/>
        <w:rPr>
          <w:rFonts w:ascii="Times New Roman" w:eastAsia="Times New Roman" w:hAnsi="Times New Roman" w:cs="Times New Roman"/>
          <w:sz w:val="26"/>
          <w:szCs w:val="26"/>
        </w:rPr>
      </w:pPr>
      <w:proofErr w:type="spellStart"/>
      <w:r w:rsidRPr="003257F7">
        <w:rPr>
          <w:rFonts w:ascii="Times New Roman" w:eastAsia="Times New Roman" w:hAnsi="Times New Roman" w:cs="Times New Roman"/>
          <w:b/>
          <w:sz w:val="26"/>
          <w:szCs w:val="26"/>
        </w:rPr>
        <w:t>Антикоррупционная</w:t>
      </w:r>
      <w:proofErr w:type="spellEnd"/>
      <w:r w:rsidRPr="003257F7">
        <w:rPr>
          <w:rFonts w:ascii="Times New Roman" w:eastAsia="Times New Roman" w:hAnsi="Times New Roman" w:cs="Times New Roman"/>
          <w:b/>
          <w:sz w:val="26"/>
          <w:szCs w:val="26"/>
        </w:rPr>
        <w:t xml:space="preserve"> политика </w:t>
      </w:r>
      <w:r w:rsidRPr="003257F7">
        <w:rPr>
          <w:rFonts w:ascii="Times New Roman" w:eastAsia="Times New Roman" w:hAnsi="Times New Roman" w:cs="Times New Roman"/>
          <w:sz w:val="26"/>
          <w:szCs w:val="26"/>
        </w:rPr>
        <w:t>– утвержденный в установленном порядке</w:t>
      </w:r>
      <w:r w:rsidRPr="003257F7">
        <w:rPr>
          <w:rFonts w:ascii="Times New Roman" w:eastAsia="Times New Roman" w:hAnsi="Times New Roman" w:cs="Times New Roman"/>
          <w:b/>
          <w:sz w:val="26"/>
          <w:szCs w:val="26"/>
        </w:rPr>
        <w:t xml:space="preserve"> </w:t>
      </w:r>
      <w:r w:rsidRPr="003257F7">
        <w:rPr>
          <w:rFonts w:ascii="Times New Roman" w:eastAsia="Times New Roman" w:hAnsi="Times New Roman" w:cs="Times New Roman"/>
          <w:sz w:val="26"/>
          <w:szCs w:val="26"/>
        </w:rPr>
        <w:t>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762755" w:rsidRPr="003257F7" w:rsidRDefault="00762755" w:rsidP="00197615">
      <w:pPr>
        <w:rPr>
          <w:rFonts w:ascii="Times New Roman" w:eastAsia="Times New Roman" w:hAnsi="Times New Roman" w:cs="Times New Roman"/>
          <w:sz w:val="26"/>
          <w:szCs w:val="26"/>
        </w:rPr>
      </w:pPr>
    </w:p>
    <w:p w:rsidR="00762755" w:rsidRPr="003257F7" w:rsidRDefault="00197615" w:rsidP="00197615">
      <w:pPr>
        <w:ind w:firstLine="708"/>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b/>
          <w:sz w:val="26"/>
          <w:szCs w:val="26"/>
        </w:rPr>
        <w:t>А</w:t>
      </w:r>
      <w:r w:rsidR="00762755" w:rsidRPr="003257F7">
        <w:rPr>
          <w:rFonts w:ascii="Times New Roman" w:eastAsia="Times New Roman" w:hAnsi="Times New Roman" w:cs="Times New Roman"/>
          <w:b/>
          <w:sz w:val="26"/>
          <w:szCs w:val="26"/>
        </w:rPr>
        <w:t>ффилированные</w:t>
      </w:r>
      <w:proofErr w:type="spellEnd"/>
      <w:r w:rsidR="00762755" w:rsidRPr="003257F7">
        <w:rPr>
          <w:rFonts w:ascii="Times New Roman" w:eastAsia="Times New Roman" w:hAnsi="Times New Roman" w:cs="Times New Roman"/>
          <w:b/>
          <w:sz w:val="26"/>
          <w:szCs w:val="26"/>
        </w:rPr>
        <w:t xml:space="preserve"> лица - </w:t>
      </w:r>
      <w:r w:rsidR="00762755" w:rsidRPr="003257F7">
        <w:rPr>
          <w:rFonts w:ascii="Times New Roman" w:eastAsia="Times New Roman" w:hAnsi="Times New Roman" w:cs="Times New Roman"/>
          <w:sz w:val="26"/>
          <w:szCs w:val="26"/>
        </w:rPr>
        <w:t>физические и юридические лица, способные оказывать</w:t>
      </w:r>
      <w:r w:rsidR="00762755" w:rsidRPr="003257F7">
        <w:rPr>
          <w:rFonts w:ascii="Times New Roman" w:eastAsia="Times New Roman" w:hAnsi="Times New Roman" w:cs="Times New Roman"/>
          <w:b/>
          <w:sz w:val="26"/>
          <w:szCs w:val="26"/>
        </w:rPr>
        <w:t xml:space="preserve"> </w:t>
      </w:r>
      <w:r w:rsidR="00762755" w:rsidRPr="003257F7">
        <w:rPr>
          <w:rFonts w:ascii="Times New Roman" w:eastAsia="Times New Roman" w:hAnsi="Times New Roman" w:cs="Times New Roman"/>
          <w:sz w:val="26"/>
          <w:szCs w:val="26"/>
        </w:rPr>
        <w:t>влияние на деятельность организации;</w:t>
      </w:r>
    </w:p>
    <w:p w:rsidR="00762755" w:rsidRPr="003257F7" w:rsidRDefault="00762755" w:rsidP="00197615">
      <w:pPr>
        <w:rPr>
          <w:rFonts w:ascii="Times New Roman" w:eastAsia="Times New Roman" w:hAnsi="Times New Roman" w:cs="Times New Roman"/>
          <w:sz w:val="26"/>
          <w:szCs w:val="26"/>
        </w:rPr>
      </w:pPr>
    </w:p>
    <w:p w:rsidR="00762755" w:rsidRPr="003257F7" w:rsidRDefault="00197615" w:rsidP="00197615">
      <w:pPr>
        <w:ind w:firstLine="708"/>
        <w:jc w:val="both"/>
        <w:rPr>
          <w:rFonts w:ascii="Times New Roman" w:eastAsia="Times New Roman" w:hAnsi="Times New Roman" w:cs="Times New Roman"/>
          <w:sz w:val="26"/>
          <w:szCs w:val="26"/>
        </w:rPr>
      </w:pPr>
      <w:proofErr w:type="gramStart"/>
      <w:r>
        <w:rPr>
          <w:rFonts w:ascii="Times New Roman" w:eastAsia="Times New Roman" w:hAnsi="Times New Roman" w:cs="Times New Roman"/>
          <w:b/>
          <w:sz w:val="26"/>
          <w:szCs w:val="26"/>
        </w:rPr>
        <w:t>В</w:t>
      </w:r>
      <w:r w:rsidR="00762755" w:rsidRPr="003257F7">
        <w:rPr>
          <w:rFonts w:ascii="Times New Roman" w:eastAsia="Times New Roman" w:hAnsi="Times New Roman" w:cs="Times New Roman"/>
          <w:b/>
          <w:sz w:val="26"/>
          <w:szCs w:val="26"/>
        </w:rPr>
        <w:t xml:space="preserve">зятка </w:t>
      </w:r>
      <w:r w:rsidR="00762755" w:rsidRPr="003257F7">
        <w:rPr>
          <w:rFonts w:ascii="Times New Roman" w:eastAsia="Times New Roman" w:hAnsi="Times New Roman" w:cs="Times New Roman"/>
          <w:sz w:val="26"/>
          <w:szCs w:val="26"/>
        </w:rPr>
        <w:t>– получение должностным лицом, иностранным должностным лицом либо</w:t>
      </w:r>
      <w:r w:rsidR="00762755" w:rsidRPr="003257F7">
        <w:rPr>
          <w:rFonts w:ascii="Times New Roman" w:eastAsia="Times New Roman" w:hAnsi="Times New Roman" w:cs="Times New Roman"/>
          <w:b/>
          <w:sz w:val="26"/>
          <w:szCs w:val="26"/>
        </w:rPr>
        <w:t xml:space="preserve"> </w:t>
      </w:r>
      <w:r w:rsidR="00762755" w:rsidRPr="003257F7">
        <w:rPr>
          <w:rFonts w:ascii="Times New Roman" w:eastAsia="Times New Roman" w:hAnsi="Times New Roman" w:cs="Times New Roman"/>
          <w:sz w:val="26"/>
          <w:szCs w:val="26"/>
        </w:rPr>
        <w:t xml:space="preserve">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w:t>
      </w:r>
      <w:r w:rsidR="00762755" w:rsidRPr="003257F7">
        <w:rPr>
          <w:rFonts w:ascii="Times New Roman" w:eastAsia="Times New Roman" w:hAnsi="Times New Roman" w:cs="Times New Roman"/>
          <w:sz w:val="26"/>
          <w:szCs w:val="26"/>
        </w:rPr>
        <w:lastRenderedPageBreak/>
        <w:t>или представляемых им лиц, если такие действия (бездействие) входят в служебные полномочия должностного лица либо если оно в</w:t>
      </w:r>
      <w:proofErr w:type="gramEnd"/>
      <w:r w:rsidR="00762755" w:rsidRPr="003257F7">
        <w:rPr>
          <w:rFonts w:ascii="Times New Roman" w:eastAsia="Times New Roman" w:hAnsi="Times New Roman" w:cs="Times New Roman"/>
          <w:sz w:val="26"/>
          <w:szCs w:val="26"/>
        </w:rPr>
        <w:t xml:space="preserve"> силу </w:t>
      </w:r>
      <w:proofErr w:type="gramStart"/>
      <w:r w:rsidR="00762755" w:rsidRPr="003257F7">
        <w:rPr>
          <w:rFonts w:ascii="Times New Roman" w:eastAsia="Times New Roman" w:hAnsi="Times New Roman" w:cs="Times New Roman"/>
          <w:sz w:val="26"/>
          <w:szCs w:val="26"/>
        </w:rPr>
        <w:t>должностного</w:t>
      </w:r>
      <w:proofErr w:type="gramEnd"/>
      <w:r w:rsidR="00762755" w:rsidRPr="003257F7">
        <w:rPr>
          <w:rFonts w:ascii="Times New Roman" w:eastAsia="Times New Roman" w:hAnsi="Times New Roman" w:cs="Times New Roman"/>
          <w:sz w:val="26"/>
          <w:szCs w:val="26"/>
        </w:rPr>
        <w:t xml:space="preserve"> положения может способствовать таким действиям (бездействию), а равно за общее покровительство или попустительство по службе.</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197615">
      <w:pPr>
        <w:ind w:firstLine="708"/>
        <w:jc w:val="both"/>
        <w:rPr>
          <w:rFonts w:ascii="Times New Roman" w:eastAsia="Times New Roman" w:hAnsi="Times New Roman" w:cs="Times New Roman"/>
          <w:sz w:val="26"/>
          <w:szCs w:val="26"/>
        </w:rPr>
      </w:pPr>
      <w:r w:rsidRPr="003257F7">
        <w:rPr>
          <w:rFonts w:ascii="Times New Roman" w:eastAsia="Times New Roman" w:hAnsi="Times New Roman" w:cs="Times New Roman"/>
          <w:b/>
          <w:sz w:val="26"/>
          <w:szCs w:val="26"/>
        </w:rPr>
        <w:t xml:space="preserve">Закон о противодействии коррупции </w:t>
      </w:r>
      <w:r w:rsidRPr="003257F7">
        <w:rPr>
          <w:rFonts w:ascii="Times New Roman" w:eastAsia="Times New Roman" w:hAnsi="Times New Roman" w:cs="Times New Roman"/>
          <w:sz w:val="26"/>
          <w:szCs w:val="26"/>
        </w:rPr>
        <w:t>– Федеральный закон от 25.12.2008 № 273-ФЗ «О противодействии коррупции»;</w:t>
      </w:r>
    </w:p>
    <w:p w:rsidR="00197615" w:rsidRDefault="00197615" w:rsidP="00197615">
      <w:pPr>
        <w:ind w:firstLine="708"/>
        <w:jc w:val="both"/>
        <w:rPr>
          <w:rFonts w:ascii="Times New Roman" w:eastAsia="Times New Roman" w:hAnsi="Times New Roman" w:cs="Times New Roman"/>
          <w:b/>
          <w:sz w:val="26"/>
          <w:szCs w:val="26"/>
        </w:rPr>
      </w:pPr>
      <w:bookmarkStart w:id="2" w:name="page4"/>
      <w:bookmarkEnd w:id="2"/>
    </w:p>
    <w:p w:rsidR="00762755" w:rsidRPr="003257F7" w:rsidRDefault="00197615" w:rsidP="00197615">
      <w:pPr>
        <w:ind w:firstLine="708"/>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З</w:t>
      </w:r>
      <w:r w:rsidR="00762755" w:rsidRPr="003257F7">
        <w:rPr>
          <w:rFonts w:ascii="Times New Roman" w:eastAsia="Times New Roman" w:hAnsi="Times New Roman" w:cs="Times New Roman"/>
          <w:b/>
          <w:sz w:val="26"/>
          <w:szCs w:val="26"/>
        </w:rPr>
        <w:t xml:space="preserve">аконодательство о противодействии коррупции </w:t>
      </w:r>
      <w:r w:rsidR="00762755" w:rsidRPr="003257F7">
        <w:rPr>
          <w:rFonts w:ascii="Times New Roman" w:eastAsia="Times New Roman" w:hAnsi="Times New Roman" w:cs="Times New Roman"/>
          <w:sz w:val="26"/>
          <w:szCs w:val="26"/>
        </w:rPr>
        <w:t>– Федеральный закон</w:t>
      </w:r>
      <w:r w:rsidR="00762755" w:rsidRPr="003257F7">
        <w:rPr>
          <w:rFonts w:ascii="Times New Roman" w:eastAsia="Times New Roman" w:hAnsi="Times New Roman" w:cs="Times New Roman"/>
          <w:b/>
          <w:sz w:val="26"/>
          <w:szCs w:val="26"/>
        </w:rPr>
        <w:t xml:space="preserve"> </w:t>
      </w:r>
      <w:r w:rsidR="00762755" w:rsidRPr="003257F7">
        <w:rPr>
          <w:rFonts w:ascii="Times New Roman" w:eastAsia="Times New Roman" w:hAnsi="Times New Roman" w:cs="Times New Roman"/>
          <w:sz w:val="26"/>
          <w:szCs w:val="26"/>
        </w:rPr>
        <w:t>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Сахалинской области и муниципальные правовые акты;</w:t>
      </w:r>
    </w:p>
    <w:p w:rsidR="00762755" w:rsidRPr="003257F7" w:rsidRDefault="00762755" w:rsidP="00197615">
      <w:pPr>
        <w:rPr>
          <w:rFonts w:ascii="Times New Roman" w:eastAsia="Times New Roman" w:hAnsi="Times New Roman" w:cs="Times New Roman"/>
          <w:sz w:val="26"/>
          <w:szCs w:val="26"/>
        </w:rPr>
      </w:pPr>
    </w:p>
    <w:p w:rsidR="00197615" w:rsidRDefault="00197615" w:rsidP="00197615">
      <w:pPr>
        <w:ind w:firstLine="567"/>
        <w:rPr>
          <w:rFonts w:ascii="Times New Roman" w:eastAsia="Times New Roman" w:hAnsi="Times New Roman" w:cs="Times New Roman"/>
          <w:b/>
          <w:sz w:val="26"/>
          <w:szCs w:val="26"/>
        </w:rPr>
      </w:pPr>
      <w:r>
        <w:rPr>
          <w:rFonts w:ascii="Times New Roman" w:eastAsia="Times New Roman" w:hAnsi="Times New Roman" w:cs="Times New Roman"/>
          <w:b/>
          <w:sz w:val="26"/>
          <w:szCs w:val="26"/>
        </w:rPr>
        <w:t>К</w:t>
      </w:r>
      <w:r w:rsidR="00762755" w:rsidRPr="003257F7">
        <w:rPr>
          <w:rFonts w:ascii="Times New Roman" w:eastAsia="Times New Roman" w:hAnsi="Times New Roman" w:cs="Times New Roman"/>
          <w:b/>
          <w:sz w:val="26"/>
          <w:szCs w:val="26"/>
        </w:rPr>
        <w:t xml:space="preserve">омиссия </w:t>
      </w:r>
      <w:r w:rsidR="00762755" w:rsidRPr="003257F7">
        <w:rPr>
          <w:rFonts w:ascii="Times New Roman" w:eastAsia="Times New Roman" w:hAnsi="Times New Roman" w:cs="Times New Roman"/>
          <w:sz w:val="26"/>
          <w:szCs w:val="26"/>
        </w:rPr>
        <w:t>-</w:t>
      </w:r>
      <w:r w:rsidR="00762755" w:rsidRPr="003257F7">
        <w:rPr>
          <w:rFonts w:ascii="Times New Roman" w:eastAsia="Times New Roman" w:hAnsi="Times New Roman" w:cs="Times New Roman"/>
          <w:b/>
          <w:sz w:val="26"/>
          <w:szCs w:val="26"/>
        </w:rPr>
        <w:t xml:space="preserve"> </w:t>
      </w:r>
      <w:r w:rsidR="00762755" w:rsidRPr="003257F7">
        <w:rPr>
          <w:rFonts w:ascii="Times New Roman" w:eastAsia="Times New Roman" w:hAnsi="Times New Roman" w:cs="Times New Roman"/>
          <w:sz w:val="26"/>
          <w:szCs w:val="26"/>
        </w:rPr>
        <w:t>комиссия по противодействию коррупции;</w:t>
      </w:r>
      <w:r w:rsidR="00762755" w:rsidRPr="003257F7">
        <w:rPr>
          <w:rFonts w:ascii="Times New Roman" w:eastAsia="Times New Roman" w:hAnsi="Times New Roman" w:cs="Times New Roman"/>
          <w:b/>
          <w:sz w:val="26"/>
          <w:szCs w:val="26"/>
        </w:rPr>
        <w:t xml:space="preserve"> </w:t>
      </w:r>
    </w:p>
    <w:p w:rsidR="00197615" w:rsidRDefault="00197615" w:rsidP="00197615">
      <w:pPr>
        <w:rPr>
          <w:rFonts w:ascii="Times New Roman" w:eastAsia="Times New Roman" w:hAnsi="Times New Roman" w:cs="Times New Roman"/>
          <w:b/>
          <w:sz w:val="26"/>
          <w:szCs w:val="26"/>
        </w:rPr>
      </w:pPr>
    </w:p>
    <w:p w:rsidR="00762755" w:rsidRPr="003257F7" w:rsidRDefault="00197615" w:rsidP="00197615">
      <w:pPr>
        <w:ind w:firstLine="567"/>
        <w:jc w:val="both"/>
        <w:rPr>
          <w:rFonts w:ascii="Times New Roman" w:eastAsia="Times New Roman" w:hAnsi="Times New Roman" w:cs="Times New Roman"/>
          <w:sz w:val="26"/>
          <w:szCs w:val="26"/>
        </w:rPr>
      </w:pPr>
      <w:proofErr w:type="gramStart"/>
      <w:r>
        <w:rPr>
          <w:rFonts w:ascii="Times New Roman" w:eastAsia="Times New Roman" w:hAnsi="Times New Roman" w:cs="Times New Roman"/>
          <w:b/>
          <w:sz w:val="26"/>
          <w:szCs w:val="26"/>
        </w:rPr>
        <w:t>К</w:t>
      </w:r>
      <w:r w:rsidR="00762755" w:rsidRPr="003257F7">
        <w:rPr>
          <w:rFonts w:ascii="Times New Roman" w:eastAsia="Times New Roman" w:hAnsi="Times New Roman" w:cs="Times New Roman"/>
          <w:b/>
          <w:sz w:val="26"/>
          <w:szCs w:val="26"/>
        </w:rPr>
        <w:t xml:space="preserve">оммерческий подкуп </w:t>
      </w:r>
      <w:r w:rsidR="00762755" w:rsidRPr="003257F7">
        <w:rPr>
          <w:rFonts w:ascii="Times New Roman" w:eastAsia="Times New Roman" w:hAnsi="Times New Roman" w:cs="Times New Roman"/>
          <w:sz w:val="26"/>
          <w:szCs w:val="26"/>
        </w:rPr>
        <w:t>– незаконные передача лицу, выполняющему</w:t>
      </w:r>
      <w:r>
        <w:rPr>
          <w:rFonts w:ascii="Times New Roman" w:eastAsia="Times New Roman" w:hAnsi="Times New Roman" w:cs="Times New Roman"/>
          <w:sz w:val="26"/>
          <w:szCs w:val="26"/>
        </w:rPr>
        <w:t xml:space="preserve"> </w:t>
      </w:r>
      <w:r w:rsidR="00762755" w:rsidRPr="003257F7">
        <w:rPr>
          <w:rFonts w:ascii="Times New Roman" w:eastAsia="Times New Roman" w:hAnsi="Times New Roman" w:cs="Times New Roman"/>
          <w:sz w:val="26"/>
          <w:szCs w:val="26"/>
        </w:rPr>
        <w:t>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roofErr w:type="gramEnd"/>
    </w:p>
    <w:p w:rsidR="00762755" w:rsidRPr="003257F7" w:rsidRDefault="00762755" w:rsidP="00197615">
      <w:pPr>
        <w:rPr>
          <w:rFonts w:ascii="Times New Roman" w:eastAsia="Times New Roman" w:hAnsi="Times New Roman" w:cs="Times New Roman"/>
          <w:sz w:val="26"/>
          <w:szCs w:val="26"/>
        </w:rPr>
      </w:pPr>
    </w:p>
    <w:p w:rsidR="00762755" w:rsidRPr="003257F7" w:rsidRDefault="00197615" w:rsidP="00197615">
      <w:pPr>
        <w:ind w:firstLine="708"/>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К</w:t>
      </w:r>
      <w:r w:rsidR="00762755" w:rsidRPr="003257F7">
        <w:rPr>
          <w:rFonts w:ascii="Times New Roman" w:eastAsia="Times New Roman" w:hAnsi="Times New Roman" w:cs="Times New Roman"/>
          <w:b/>
          <w:sz w:val="26"/>
          <w:szCs w:val="26"/>
        </w:rPr>
        <w:t xml:space="preserve">онфликт интересов </w:t>
      </w:r>
      <w:r w:rsidR="00762755" w:rsidRPr="003257F7">
        <w:rPr>
          <w:rFonts w:ascii="Times New Roman" w:eastAsia="Times New Roman" w:hAnsi="Times New Roman" w:cs="Times New Roman"/>
          <w:sz w:val="26"/>
          <w:szCs w:val="26"/>
        </w:rPr>
        <w:t>– ситуация, когда личная заинтересованность (прямая или</w:t>
      </w:r>
      <w:r w:rsidR="00762755" w:rsidRPr="003257F7">
        <w:rPr>
          <w:rFonts w:ascii="Times New Roman" w:eastAsia="Times New Roman" w:hAnsi="Times New Roman" w:cs="Times New Roman"/>
          <w:b/>
          <w:sz w:val="26"/>
          <w:szCs w:val="26"/>
        </w:rPr>
        <w:t xml:space="preserve"> </w:t>
      </w:r>
      <w:r w:rsidR="00762755" w:rsidRPr="003257F7">
        <w:rPr>
          <w:rFonts w:ascii="Times New Roman" w:eastAsia="Times New Roman" w:hAnsi="Times New Roman" w:cs="Times New Roman"/>
          <w:sz w:val="26"/>
          <w:szCs w:val="26"/>
        </w:rPr>
        <w:t>косвенная) лица, замещающего должность, пребывание в которой обязывает это лицо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62755" w:rsidRPr="003257F7" w:rsidRDefault="00762755" w:rsidP="00197615">
      <w:pPr>
        <w:rPr>
          <w:rFonts w:ascii="Times New Roman" w:eastAsia="Times New Roman" w:hAnsi="Times New Roman" w:cs="Times New Roman"/>
          <w:sz w:val="26"/>
          <w:szCs w:val="26"/>
        </w:rPr>
      </w:pPr>
    </w:p>
    <w:p w:rsidR="00762755" w:rsidRPr="003257F7" w:rsidRDefault="00197615" w:rsidP="00197615">
      <w:pPr>
        <w:ind w:firstLine="708"/>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К</w:t>
      </w:r>
      <w:r w:rsidR="00762755" w:rsidRPr="003257F7">
        <w:rPr>
          <w:rFonts w:ascii="Times New Roman" w:eastAsia="Times New Roman" w:hAnsi="Times New Roman" w:cs="Times New Roman"/>
          <w:b/>
          <w:sz w:val="26"/>
          <w:szCs w:val="26"/>
        </w:rPr>
        <w:t xml:space="preserve">онтрагент </w:t>
      </w:r>
      <w:r w:rsidR="00762755" w:rsidRPr="003257F7">
        <w:rPr>
          <w:rFonts w:ascii="Times New Roman" w:eastAsia="Times New Roman" w:hAnsi="Times New Roman" w:cs="Times New Roman"/>
          <w:sz w:val="26"/>
          <w:szCs w:val="26"/>
        </w:rPr>
        <w:t>– любое российское или иностранное юридическое или физическое</w:t>
      </w:r>
      <w:r w:rsidR="00762755" w:rsidRPr="003257F7">
        <w:rPr>
          <w:rFonts w:ascii="Times New Roman" w:eastAsia="Times New Roman" w:hAnsi="Times New Roman" w:cs="Times New Roman"/>
          <w:b/>
          <w:sz w:val="26"/>
          <w:szCs w:val="26"/>
        </w:rPr>
        <w:t xml:space="preserve"> </w:t>
      </w:r>
      <w:r w:rsidR="00762755" w:rsidRPr="003257F7">
        <w:rPr>
          <w:rFonts w:ascii="Times New Roman" w:eastAsia="Times New Roman" w:hAnsi="Times New Roman" w:cs="Times New Roman"/>
          <w:sz w:val="26"/>
          <w:szCs w:val="26"/>
        </w:rPr>
        <w:t>лицо, с которым организация вступает в договорные отношения, за исключением трудовых отношений;</w:t>
      </w:r>
    </w:p>
    <w:p w:rsidR="00762755" w:rsidRPr="003257F7" w:rsidRDefault="00762755" w:rsidP="00197615">
      <w:pPr>
        <w:rPr>
          <w:rFonts w:ascii="Times New Roman" w:eastAsia="Times New Roman" w:hAnsi="Times New Roman" w:cs="Times New Roman"/>
          <w:sz w:val="26"/>
          <w:szCs w:val="26"/>
        </w:rPr>
      </w:pPr>
    </w:p>
    <w:p w:rsidR="00762755" w:rsidRPr="003257F7" w:rsidRDefault="00197615" w:rsidP="00197615">
      <w:pPr>
        <w:ind w:firstLine="708"/>
        <w:jc w:val="both"/>
        <w:rPr>
          <w:rFonts w:ascii="Times New Roman" w:eastAsia="Times New Roman" w:hAnsi="Times New Roman" w:cs="Times New Roman"/>
          <w:sz w:val="26"/>
          <w:szCs w:val="26"/>
        </w:rPr>
      </w:pPr>
      <w:proofErr w:type="gramStart"/>
      <w:r>
        <w:rPr>
          <w:rFonts w:ascii="Times New Roman" w:eastAsia="Times New Roman" w:hAnsi="Times New Roman" w:cs="Times New Roman"/>
          <w:b/>
          <w:sz w:val="26"/>
          <w:szCs w:val="26"/>
        </w:rPr>
        <w:t>К</w:t>
      </w:r>
      <w:r w:rsidR="00762755" w:rsidRPr="003257F7">
        <w:rPr>
          <w:rFonts w:ascii="Times New Roman" w:eastAsia="Times New Roman" w:hAnsi="Times New Roman" w:cs="Times New Roman"/>
          <w:b/>
          <w:sz w:val="26"/>
          <w:szCs w:val="26"/>
        </w:rPr>
        <w:t xml:space="preserve">оррупция </w:t>
      </w:r>
      <w:r w:rsidR="00762755" w:rsidRPr="003257F7">
        <w:rPr>
          <w:rFonts w:ascii="Times New Roman" w:eastAsia="Times New Roman" w:hAnsi="Times New Roman" w:cs="Times New Roman"/>
          <w:sz w:val="26"/>
          <w:szCs w:val="26"/>
        </w:rPr>
        <w:t>– злоупотребление служебным положением, дача взятки, получение</w:t>
      </w:r>
      <w:r w:rsidR="00762755" w:rsidRPr="003257F7">
        <w:rPr>
          <w:rFonts w:ascii="Times New Roman" w:eastAsia="Times New Roman" w:hAnsi="Times New Roman" w:cs="Times New Roman"/>
          <w:b/>
          <w:sz w:val="26"/>
          <w:szCs w:val="26"/>
        </w:rPr>
        <w:t xml:space="preserve"> </w:t>
      </w:r>
      <w:r w:rsidR="00762755" w:rsidRPr="003257F7">
        <w:rPr>
          <w:rFonts w:ascii="Times New Roman" w:eastAsia="Times New Roman" w:hAnsi="Times New Roman" w:cs="Times New Roman"/>
          <w:sz w:val="26"/>
          <w:szCs w:val="26"/>
        </w:rPr>
        <w:t>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00762755" w:rsidRPr="003257F7">
        <w:rPr>
          <w:rFonts w:ascii="Times New Roman" w:eastAsia="Times New Roman" w:hAnsi="Times New Roman" w:cs="Times New Roman"/>
          <w:sz w:val="26"/>
          <w:szCs w:val="26"/>
        </w:rPr>
        <w:t>. Коррупцией также является совершение перечисленных деяний от имени или в интересах юридического лица;</w:t>
      </w:r>
    </w:p>
    <w:p w:rsidR="00762755" w:rsidRPr="003257F7" w:rsidRDefault="00762755" w:rsidP="00197615">
      <w:pPr>
        <w:rPr>
          <w:rFonts w:ascii="Times New Roman" w:eastAsia="Times New Roman" w:hAnsi="Times New Roman" w:cs="Times New Roman"/>
          <w:sz w:val="26"/>
          <w:szCs w:val="26"/>
        </w:rPr>
      </w:pPr>
    </w:p>
    <w:p w:rsidR="00762755" w:rsidRPr="003257F7" w:rsidRDefault="00197615" w:rsidP="00197615">
      <w:pPr>
        <w:ind w:firstLine="708"/>
        <w:jc w:val="both"/>
        <w:rPr>
          <w:rFonts w:ascii="Times New Roman" w:eastAsia="Times New Roman" w:hAnsi="Times New Roman" w:cs="Times New Roman"/>
          <w:sz w:val="26"/>
          <w:szCs w:val="26"/>
        </w:rPr>
      </w:pPr>
      <w:proofErr w:type="gramStart"/>
      <w:r>
        <w:rPr>
          <w:rFonts w:ascii="Times New Roman" w:eastAsia="Times New Roman" w:hAnsi="Times New Roman" w:cs="Times New Roman"/>
          <w:b/>
          <w:sz w:val="26"/>
          <w:szCs w:val="26"/>
        </w:rPr>
        <w:t>Л</w:t>
      </w:r>
      <w:r w:rsidR="00762755" w:rsidRPr="003257F7">
        <w:rPr>
          <w:rFonts w:ascii="Times New Roman" w:eastAsia="Times New Roman" w:hAnsi="Times New Roman" w:cs="Times New Roman"/>
          <w:b/>
          <w:sz w:val="26"/>
          <w:szCs w:val="26"/>
        </w:rPr>
        <w:t xml:space="preserve">ичная заинтересованность </w:t>
      </w:r>
      <w:r w:rsidR="00762755" w:rsidRPr="00197615">
        <w:rPr>
          <w:rFonts w:ascii="Times New Roman" w:eastAsia="Times New Roman" w:hAnsi="Times New Roman" w:cs="Times New Roman"/>
          <w:b/>
          <w:bCs/>
          <w:sz w:val="26"/>
          <w:szCs w:val="26"/>
        </w:rPr>
        <w:t>работника</w:t>
      </w:r>
      <w:r w:rsidR="00762755" w:rsidRPr="003257F7">
        <w:rPr>
          <w:rFonts w:ascii="Times New Roman" w:eastAsia="Times New Roman" w:hAnsi="Times New Roman" w:cs="Times New Roman"/>
          <w:b/>
          <w:sz w:val="26"/>
          <w:szCs w:val="26"/>
        </w:rPr>
        <w:t xml:space="preserve"> </w:t>
      </w:r>
      <w:r w:rsidR="00762755" w:rsidRPr="003257F7">
        <w:rPr>
          <w:rFonts w:ascii="Times New Roman" w:eastAsia="Times New Roman" w:hAnsi="Times New Roman" w:cs="Times New Roman"/>
          <w:sz w:val="26"/>
          <w:szCs w:val="26"/>
        </w:rPr>
        <w:t>-</w:t>
      </w:r>
      <w:r w:rsidR="00762755" w:rsidRPr="003257F7">
        <w:rPr>
          <w:rFonts w:ascii="Times New Roman" w:eastAsia="Times New Roman" w:hAnsi="Times New Roman" w:cs="Times New Roman"/>
          <w:b/>
          <w:sz w:val="26"/>
          <w:szCs w:val="26"/>
        </w:rPr>
        <w:t xml:space="preserve"> </w:t>
      </w:r>
      <w:r w:rsidR="00762755" w:rsidRPr="003257F7">
        <w:rPr>
          <w:rFonts w:ascii="Times New Roman" w:eastAsia="Times New Roman" w:hAnsi="Times New Roman" w:cs="Times New Roman"/>
          <w:sz w:val="26"/>
          <w:szCs w:val="26"/>
        </w:rPr>
        <w:t>это возможность получения доходов в</w:t>
      </w:r>
      <w:r w:rsidR="00762755" w:rsidRPr="003257F7">
        <w:rPr>
          <w:rFonts w:ascii="Times New Roman" w:eastAsia="Times New Roman" w:hAnsi="Times New Roman" w:cs="Times New Roman"/>
          <w:b/>
          <w:sz w:val="26"/>
          <w:szCs w:val="26"/>
        </w:rPr>
        <w:t xml:space="preserve"> </w:t>
      </w:r>
      <w:r w:rsidR="00762755" w:rsidRPr="003257F7">
        <w:rPr>
          <w:rFonts w:ascii="Times New Roman" w:eastAsia="Times New Roman" w:hAnsi="Times New Roman" w:cs="Times New Roman"/>
          <w:sz w:val="26"/>
          <w:szCs w:val="26"/>
        </w:rPr>
        <w:t xml:space="preserve">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w:t>
      </w:r>
      <w:r w:rsidR="00762755" w:rsidRPr="003257F7">
        <w:rPr>
          <w:rFonts w:ascii="Times New Roman" w:eastAsia="Times New Roman" w:hAnsi="Times New Roman" w:cs="Times New Roman"/>
          <w:sz w:val="26"/>
          <w:szCs w:val="26"/>
        </w:rPr>
        <w:lastRenderedPageBreak/>
        <w:t>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rsidR="00762755" w:rsidRPr="003257F7">
        <w:rPr>
          <w:rFonts w:ascii="Times New Roman" w:eastAsia="Times New Roman" w:hAnsi="Times New Roman" w:cs="Times New Roman"/>
          <w:sz w:val="26"/>
          <w:szCs w:val="26"/>
        </w:rPr>
        <w:t xml:space="preserve">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762755" w:rsidRPr="003257F7" w:rsidRDefault="00762755" w:rsidP="00197615">
      <w:pPr>
        <w:rPr>
          <w:rFonts w:ascii="Times New Roman" w:eastAsia="Times New Roman" w:hAnsi="Times New Roman" w:cs="Times New Roman"/>
          <w:sz w:val="26"/>
          <w:szCs w:val="26"/>
        </w:rPr>
      </w:pPr>
    </w:p>
    <w:p w:rsidR="00762755" w:rsidRPr="003257F7" w:rsidRDefault="00197615" w:rsidP="00197615">
      <w:pPr>
        <w:ind w:firstLine="708"/>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О</w:t>
      </w:r>
      <w:r w:rsidR="00762755" w:rsidRPr="003257F7">
        <w:rPr>
          <w:rFonts w:ascii="Times New Roman" w:eastAsia="Times New Roman" w:hAnsi="Times New Roman" w:cs="Times New Roman"/>
          <w:b/>
          <w:sz w:val="26"/>
          <w:szCs w:val="26"/>
        </w:rPr>
        <w:t xml:space="preserve">рганизация </w:t>
      </w:r>
      <w:r w:rsidR="00762755" w:rsidRPr="003257F7">
        <w:rPr>
          <w:rFonts w:ascii="Times New Roman" w:eastAsia="Times New Roman" w:hAnsi="Times New Roman" w:cs="Times New Roman"/>
          <w:sz w:val="26"/>
          <w:szCs w:val="26"/>
        </w:rPr>
        <w:t>– общество с ограниченной ответственностью «РСО «Универсал»</w:t>
      </w:r>
    </w:p>
    <w:p w:rsidR="00762755" w:rsidRPr="003257F7" w:rsidRDefault="00762755" w:rsidP="00197615">
      <w:pPr>
        <w:rPr>
          <w:rFonts w:ascii="Times New Roman" w:eastAsia="Times New Roman" w:hAnsi="Times New Roman" w:cs="Times New Roman"/>
          <w:sz w:val="26"/>
          <w:szCs w:val="26"/>
        </w:rPr>
      </w:pPr>
    </w:p>
    <w:p w:rsidR="00762755" w:rsidRPr="003257F7" w:rsidRDefault="00197615" w:rsidP="00197615">
      <w:pPr>
        <w:ind w:firstLine="708"/>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О</w:t>
      </w:r>
      <w:r w:rsidR="00762755" w:rsidRPr="003257F7">
        <w:rPr>
          <w:rFonts w:ascii="Times New Roman" w:eastAsia="Times New Roman" w:hAnsi="Times New Roman" w:cs="Times New Roman"/>
          <w:b/>
          <w:sz w:val="26"/>
          <w:szCs w:val="26"/>
        </w:rPr>
        <w:t xml:space="preserve">фициальный сайт </w:t>
      </w:r>
      <w:r w:rsidR="00762755" w:rsidRPr="003257F7">
        <w:rPr>
          <w:rFonts w:ascii="Times New Roman" w:eastAsia="Times New Roman" w:hAnsi="Times New Roman" w:cs="Times New Roman"/>
          <w:sz w:val="26"/>
          <w:szCs w:val="26"/>
        </w:rPr>
        <w:t>– сайт организации в информационно-телекоммуникационной</w:t>
      </w:r>
      <w:r w:rsidR="00762755" w:rsidRPr="003257F7">
        <w:rPr>
          <w:rFonts w:ascii="Times New Roman" w:eastAsia="Times New Roman" w:hAnsi="Times New Roman" w:cs="Times New Roman"/>
          <w:b/>
          <w:sz w:val="26"/>
          <w:szCs w:val="26"/>
        </w:rPr>
        <w:t xml:space="preserve"> </w:t>
      </w:r>
      <w:r w:rsidR="00762755" w:rsidRPr="003257F7">
        <w:rPr>
          <w:rFonts w:ascii="Times New Roman" w:eastAsia="Times New Roman" w:hAnsi="Times New Roman" w:cs="Times New Roman"/>
          <w:sz w:val="26"/>
          <w:szCs w:val="26"/>
        </w:rPr>
        <w:t>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762755" w:rsidRPr="003257F7" w:rsidRDefault="00762755" w:rsidP="00197615">
      <w:pPr>
        <w:rPr>
          <w:rFonts w:ascii="Times New Roman" w:eastAsia="Times New Roman" w:hAnsi="Times New Roman" w:cs="Times New Roman"/>
          <w:sz w:val="26"/>
          <w:szCs w:val="26"/>
        </w:rPr>
      </w:pPr>
    </w:p>
    <w:p w:rsidR="00762755" w:rsidRPr="003257F7" w:rsidRDefault="00197615" w:rsidP="00197615">
      <w:pPr>
        <w:ind w:firstLine="708"/>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П</w:t>
      </w:r>
      <w:r w:rsidR="00762755" w:rsidRPr="003257F7">
        <w:rPr>
          <w:rFonts w:ascii="Times New Roman" w:eastAsia="Times New Roman" w:hAnsi="Times New Roman" w:cs="Times New Roman"/>
          <w:b/>
          <w:sz w:val="26"/>
          <w:szCs w:val="26"/>
        </w:rPr>
        <w:t xml:space="preserve">лан противодействия коррупции </w:t>
      </w:r>
      <w:r w:rsidR="00762755" w:rsidRPr="003257F7">
        <w:rPr>
          <w:rFonts w:ascii="Times New Roman" w:eastAsia="Times New Roman" w:hAnsi="Times New Roman" w:cs="Times New Roman"/>
          <w:sz w:val="26"/>
          <w:szCs w:val="26"/>
        </w:rPr>
        <w:t>– ежегодно утверждаемый руководителем</w:t>
      </w:r>
      <w:r w:rsidR="00762755" w:rsidRPr="003257F7">
        <w:rPr>
          <w:rFonts w:ascii="Times New Roman" w:eastAsia="Times New Roman" w:hAnsi="Times New Roman" w:cs="Times New Roman"/>
          <w:b/>
          <w:sz w:val="26"/>
          <w:szCs w:val="26"/>
        </w:rPr>
        <w:t xml:space="preserve"> </w:t>
      </w:r>
      <w:r w:rsidR="00762755" w:rsidRPr="003257F7">
        <w:rPr>
          <w:rFonts w:ascii="Times New Roman" w:eastAsia="Times New Roman" w:hAnsi="Times New Roman" w:cs="Times New Roman"/>
          <w:sz w:val="26"/>
          <w:szCs w:val="26"/>
        </w:rPr>
        <w:t>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762755" w:rsidRPr="003257F7" w:rsidRDefault="00762755" w:rsidP="00197615">
      <w:pPr>
        <w:rPr>
          <w:rFonts w:ascii="Times New Roman" w:eastAsia="Times New Roman" w:hAnsi="Times New Roman" w:cs="Times New Roman"/>
          <w:sz w:val="26"/>
          <w:szCs w:val="26"/>
        </w:rPr>
      </w:pPr>
    </w:p>
    <w:p w:rsidR="00762755" w:rsidRPr="003257F7" w:rsidRDefault="00197615" w:rsidP="00197615">
      <w:pPr>
        <w:ind w:firstLine="708"/>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П</w:t>
      </w:r>
      <w:r w:rsidR="00762755" w:rsidRPr="003257F7">
        <w:rPr>
          <w:rFonts w:ascii="Times New Roman" w:eastAsia="Times New Roman" w:hAnsi="Times New Roman" w:cs="Times New Roman"/>
          <w:b/>
          <w:sz w:val="26"/>
          <w:szCs w:val="26"/>
        </w:rPr>
        <w:t xml:space="preserve">редупреждение коррупции </w:t>
      </w:r>
      <w:r w:rsidR="00762755" w:rsidRPr="003257F7">
        <w:rPr>
          <w:rFonts w:ascii="Times New Roman" w:eastAsia="Times New Roman" w:hAnsi="Times New Roman" w:cs="Times New Roman"/>
          <w:sz w:val="26"/>
          <w:szCs w:val="26"/>
        </w:rPr>
        <w:t>– деятельность организации, направленная на</w:t>
      </w:r>
      <w:r w:rsidR="00762755" w:rsidRPr="003257F7">
        <w:rPr>
          <w:rFonts w:ascii="Times New Roman" w:eastAsia="Times New Roman" w:hAnsi="Times New Roman" w:cs="Times New Roman"/>
          <w:b/>
          <w:sz w:val="26"/>
          <w:szCs w:val="26"/>
        </w:rPr>
        <w:t xml:space="preserve"> </w:t>
      </w:r>
      <w:r w:rsidR="00762755" w:rsidRPr="003257F7">
        <w:rPr>
          <w:rFonts w:ascii="Times New Roman" w:eastAsia="Times New Roman" w:hAnsi="Times New Roman" w:cs="Times New Roman"/>
          <w:sz w:val="26"/>
          <w:szCs w:val="26"/>
        </w:rPr>
        <w:t>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w:t>
      </w:r>
    </w:p>
    <w:p w:rsidR="00197615" w:rsidRDefault="00197615" w:rsidP="00197615">
      <w:pPr>
        <w:ind w:firstLine="708"/>
        <w:jc w:val="both"/>
        <w:rPr>
          <w:rFonts w:ascii="Times New Roman" w:eastAsia="Times New Roman" w:hAnsi="Times New Roman" w:cs="Times New Roman"/>
          <w:b/>
          <w:sz w:val="26"/>
          <w:szCs w:val="26"/>
        </w:rPr>
      </w:pPr>
      <w:bookmarkStart w:id="3" w:name="page5"/>
      <w:bookmarkEnd w:id="3"/>
    </w:p>
    <w:p w:rsidR="00762755" w:rsidRPr="003257F7" w:rsidRDefault="00197615" w:rsidP="00197615">
      <w:pPr>
        <w:ind w:firstLine="708"/>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П</w:t>
      </w:r>
      <w:r w:rsidR="00762755" w:rsidRPr="003257F7">
        <w:rPr>
          <w:rFonts w:ascii="Times New Roman" w:eastAsia="Times New Roman" w:hAnsi="Times New Roman" w:cs="Times New Roman"/>
          <w:b/>
          <w:sz w:val="26"/>
          <w:szCs w:val="26"/>
        </w:rPr>
        <w:t xml:space="preserve">ротиводействие коррупции </w:t>
      </w:r>
      <w:r w:rsidR="00762755" w:rsidRPr="003257F7">
        <w:rPr>
          <w:rFonts w:ascii="Times New Roman" w:eastAsia="Times New Roman" w:hAnsi="Times New Roman" w:cs="Times New Roman"/>
          <w:sz w:val="26"/>
          <w:szCs w:val="26"/>
        </w:rPr>
        <w:t>–</w:t>
      </w:r>
      <w:r w:rsidR="00762755" w:rsidRPr="003257F7">
        <w:rPr>
          <w:rFonts w:ascii="Times New Roman" w:eastAsia="Times New Roman" w:hAnsi="Times New Roman" w:cs="Times New Roman"/>
          <w:b/>
          <w:sz w:val="26"/>
          <w:szCs w:val="26"/>
        </w:rPr>
        <w:t xml:space="preserve"> </w:t>
      </w:r>
      <w:r w:rsidR="00762755" w:rsidRPr="003257F7">
        <w:rPr>
          <w:rFonts w:ascii="Times New Roman" w:eastAsia="Times New Roman" w:hAnsi="Times New Roman" w:cs="Times New Roman"/>
          <w:sz w:val="26"/>
          <w:szCs w:val="26"/>
        </w:rPr>
        <w:t>деятельность федеральных органов</w:t>
      </w:r>
      <w:r w:rsidR="00762755" w:rsidRPr="003257F7">
        <w:rPr>
          <w:rFonts w:ascii="Times New Roman" w:eastAsia="Times New Roman" w:hAnsi="Times New Roman" w:cs="Times New Roman"/>
          <w:b/>
          <w:sz w:val="26"/>
          <w:szCs w:val="26"/>
        </w:rPr>
        <w:t xml:space="preserve"> </w:t>
      </w:r>
      <w:r w:rsidR="00762755" w:rsidRPr="003257F7">
        <w:rPr>
          <w:rFonts w:ascii="Times New Roman" w:eastAsia="Times New Roman" w:hAnsi="Times New Roman" w:cs="Times New Roman"/>
          <w:sz w:val="26"/>
          <w:szCs w:val="26"/>
        </w:rPr>
        <w:t>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197615">
      <w:pPr>
        <w:ind w:firstLine="708"/>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а) по предупреждению коррупции, в том числе по выявлению и последующему устранению причин коррупции (профилактика коррупции);</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197615">
      <w:pPr>
        <w:ind w:firstLine="708"/>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б) по выявлению, предупреждению, пресечению, раскрытию и расследованию коррупционных правонарушений (борьба с коррупцией);</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197615">
      <w:pPr>
        <w:ind w:firstLine="708"/>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в) по минимизации и (или) ликвидации последствий коррупционных правонарушений.</w:t>
      </w:r>
    </w:p>
    <w:p w:rsidR="00762755" w:rsidRPr="003257F7" w:rsidRDefault="00762755" w:rsidP="00197615">
      <w:pPr>
        <w:rPr>
          <w:rFonts w:ascii="Times New Roman" w:eastAsia="Times New Roman" w:hAnsi="Times New Roman" w:cs="Times New Roman"/>
          <w:sz w:val="26"/>
          <w:szCs w:val="26"/>
        </w:rPr>
      </w:pPr>
    </w:p>
    <w:p w:rsidR="00197615" w:rsidRDefault="00197615" w:rsidP="00197615">
      <w:pPr>
        <w:ind w:firstLine="709"/>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Р</w:t>
      </w:r>
      <w:r w:rsidR="00762755" w:rsidRPr="003257F7">
        <w:rPr>
          <w:rFonts w:ascii="Times New Roman" w:eastAsia="Times New Roman" w:hAnsi="Times New Roman" w:cs="Times New Roman"/>
          <w:b/>
          <w:sz w:val="26"/>
          <w:szCs w:val="26"/>
        </w:rPr>
        <w:t xml:space="preserve">аботник </w:t>
      </w:r>
      <w:r w:rsidR="00762755" w:rsidRPr="003257F7">
        <w:rPr>
          <w:rFonts w:ascii="Times New Roman" w:eastAsia="Times New Roman" w:hAnsi="Times New Roman" w:cs="Times New Roman"/>
          <w:sz w:val="26"/>
          <w:szCs w:val="26"/>
        </w:rPr>
        <w:t>-</w:t>
      </w:r>
      <w:r w:rsidR="00762755" w:rsidRPr="003257F7">
        <w:rPr>
          <w:rFonts w:ascii="Times New Roman" w:eastAsia="Times New Roman" w:hAnsi="Times New Roman" w:cs="Times New Roman"/>
          <w:b/>
          <w:sz w:val="26"/>
          <w:szCs w:val="26"/>
        </w:rPr>
        <w:t xml:space="preserve"> </w:t>
      </w:r>
      <w:r w:rsidR="00762755" w:rsidRPr="003257F7">
        <w:rPr>
          <w:rFonts w:ascii="Times New Roman" w:eastAsia="Times New Roman" w:hAnsi="Times New Roman" w:cs="Times New Roman"/>
          <w:sz w:val="26"/>
          <w:szCs w:val="26"/>
        </w:rPr>
        <w:t>физическое лицо,</w:t>
      </w:r>
      <w:r w:rsidR="00762755" w:rsidRPr="003257F7">
        <w:rPr>
          <w:rFonts w:ascii="Times New Roman" w:eastAsia="Times New Roman" w:hAnsi="Times New Roman" w:cs="Times New Roman"/>
          <w:b/>
          <w:sz w:val="26"/>
          <w:szCs w:val="26"/>
        </w:rPr>
        <w:t xml:space="preserve"> </w:t>
      </w:r>
      <w:r w:rsidR="00762755" w:rsidRPr="003257F7">
        <w:rPr>
          <w:rFonts w:ascii="Times New Roman" w:eastAsia="Times New Roman" w:hAnsi="Times New Roman" w:cs="Times New Roman"/>
          <w:sz w:val="26"/>
          <w:szCs w:val="26"/>
        </w:rPr>
        <w:t>вступившее в трудовые отношения с организацией;</w:t>
      </w:r>
      <w:r w:rsidR="00762755" w:rsidRPr="003257F7">
        <w:rPr>
          <w:rFonts w:ascii="Times New Roman" w:eastAsia="Times New Roman" w:hAnsi="Times New Roman" w:cs="Times New Roman"/>
          <w:b/>
          <w:sz w:val="26"/>
          <w:szCs w:val="26"/>
        </w:rPr>
        <w:t xml:space="preserve"> </w:t>
      </w:r>
    </w:p>
    <w:p w:rsidR="00197615" w:rsidRDefault="00197615" w:rsidP="00197615">
      <w:pPr>
        <w:rPr>
          <w:rFonts w:ascii="Times New Roman" w:eastAsia="Times New Roman" w:hAnsi="Times New Roman" w:cs="Times New Roman"/>
          <w:b/>
          <w:sz w:val="26"/>
          <w:szCs w:val="26"/>
        </w:rPr>
      </w:pPr>
    </w:p>
    <w:p w:rsidR="00762755" w:rsidRPr="003257F7" w:rsidRDefault="00197615" w:rsidP="00197615">
      <w:pPr>
        <w:ind w:firstLine="709"/>
        <w:jc w:val="both"/>
        <w:rPr>
          <w:rFonts w:ascii="Times New Roman" w:eastAsia="Times New Roman" w:hAnsi="Times New Roman" w:cs="Times New Roman"/>
          <w:sz w:val="26"/>
          <w:szCs w:val="26"/>
        </w:rPr>
      </w:pPr>
      <w:proofErr w:type="gramStart"/>
      <w:r>
        <w:rPr>
          <w:rFonts w:ascii="Times New Roman" w:eastAsia="Times New Roman" w:hAnsi="Times New Roman" w:cs="Times New Roman"/>
          <w:b/>
          <w:sz w:val="26"/>
          <w:szCs w:val="26"/>
        </w:rPr>
        <w:t>Р</w:t>
      </w:r>
      <w:r w:rsidR="00762755" w:rsidRPr="003257F7">
        <w:rPr>
          <w:rFonts w:ascii="Times New Roman" w:eastAsia="Times New Roman" w:hAnsi="Times New Roman" w:cs="Times New Roman"/>
          <w:b/>
          <w:sz w:val="26"/>
          <w:szCs w:val="26"/>
        </w:rPr>
        <w:t xml:space="preserve">уководитель организации </w:t>
      </w:r>
      <w:r w:rsidR="00762755" w:rsidRPr="003257F7">
        <w:rPr>
          <w:rFonts w:ascii="Times New Roman" w:eastAsia="Times New Roman" w:hAnsi="Times New Roman" w:cs="Times New Roman"/>
          <w:sz w:val="26"/>
          <w:szCs w:val="26"/>
        </w:rPr>
        <w:t>–</w:t>
      </w:r>
      <w:r w:rsidR="00762755" w:rsidRPr="003257F7">
        <w:rPr>
          <w:rFonts w:ascii="Times New Roman" w:eastAsia="Times New Roman" w:hAnsi="Times New Roman" w:cs="Times New Roman"/>
          <w:b/>
          <w:sz w:val="26"/>
          <w:szCs w:val="26"/>
        </w:rPr>
        <w:t xml:space="preserve"> </w:t>
      </w:r>
      <w:r w:rsidR="00762755" w:rsidRPr="003257F7">
        <w:rPr>
          <w:rFonts w:ascii="Times New Roman" w:eastAsia="Times New Roman" w:hAnsi="Times New Roman" w:cs="Times New Roman"/>
          <w:sz w:val="26"/>
          <w:szCs w:val="26"/>
        </w:rPr>
        <w:t>физическое лицо,</w:t>
      </w:r>
      <w:r w:rsidR="00762755" w:rsidRPr="003257F7">
        <w:rPr>
          <w:rFonts w:ascii="Times New Roman" w:eastAsia="Times New Roman" w:hAnsi="Times New Roman" w:cs="Times New Roman"/>
          <w:b/>
          <w:sz w:val="26"/>
          <w:szCs w:val="26"/>
        </w:rPr>
        <w:t xml:space="preserve"> </w:t>
      </w:r>
      <w:r w:rsidR="00762755" w:rsidRPr="003257F7">
        <w:rPr>
          <w:rFonts w:ascii="Times New Roman" w:eastAsia="Times New Roman" w:hAnsi="Times New Roman" w:cs="Times New Roman"/>
          <w:sz w:val="26"/>
          <w:szCs w:val="26"/>
        </w:rPr>
        <w:t>которое в соответствии с</w:t>
      </w:r>
      <w:r>
        <w:rPr>
          <w:rFonts w:ascii="Times New Roman" w:eastAsia="Times New Roman" w:hAnsi="Times New Roman" w:cs="Times New Roman"/>
          <w:sz w:val="26"/>
          <w:szCs w:val="26"/>
        </w:rPr>
        <w:t xml:space="preserve"> </w:t>
      </w:r>
      <w:r w:rsidR="00762755" w:rsidRPr="003257F7">
        <w:rPr>
          <w:rFonts w:ascii="Times New Roman" w:eastAsia="Times New Roman" w:hAnsi="Times New Roman" w:cs="Times New Roman"/>
          <w:sz w:val="26"/>
          <w:szCs w:val="26"/>
        </w:rPr>
        <w:t xml:space="preserve">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Сахалинской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w:t>
      </w:r>
      <w:r w:rsidR="00762755" w:rsidRPr="003257F7">
        <w:rPr>
          <w:rFonts w:ascii="Times New Roman" w:eastAsia="Times New Roman" w:hAnsi="Times New Roman" w:cs="Times New Roman"/>
          <w:sz w:val="26"/>
          <w:szCs w:val="26"/>
        </w:rPr>
        <w:lastRenderedPageBreak/>
        <w:t>руководство организацией, в том числе выполняет функции ее единоличного исполнительного органа.</w:t>
      </w:r>
      <w:proofErr w:type="gramEnd"/>
    </w:p>
    <w:p w:rsidR="00197615" w:rsidRDefault="00197615" w:rsidP="00197615">
      <w:pPr>
        <w:tabs>
          <w:tab w:val="left" w:pos="3828"/>
        </w:tabs>
        <w:rPr>
          <w:rFonts w:ascii="Times New Roman" w:eastAsia="Times New Roman" w:hAnsi="Times New Roman" w:cs="Times New Roman"/>
          <w:sz w:val="26"/>
          <w:szCs w:val="26"/>
        </w:rPr>
      </w:pPr>
    </w:p>
    <w:p w:rsidR="00197615" w:rsidRDefault="00762755" w:rsidP="00951529">
      <w:pPr>
        <w:pStyle w:val="a4"/>
        <w:numPr>
          <w:ilvl w:val="0"/>
          <w:numId w:val="26"/>
        </w:numPr>
        <w:tabs>
          <w:tab w:val="left" w:pos="284"/>
        </w:tabs>
        <w:ind w:left="0" w:hanging="13"/>
        <w:jc w:val="center"/>
        <w:rPr>
          <w:rFonts w:ascii="Times New Roman" w:eastAsia="Times New Roman" w:hAnsi="Times New Roman" w:cs="Times New Roman"/>
          <w:b/>
          <w:sz w:val="26"/>
          <w:szCs w:val="26"/>
        </w:rPr>
      </w:pPr>
      <w:r w:rsidRPr="00197615">
        <w:rPr>
          <w:rFonts w:ascii="Times New Roman" w:eastAsia="Times New Roman" w:hAnsi="Times New Roman" w:cs="Times New Roman"/>
          <w:b/>
          <w:sz w:val="26"/>
          <w:szCs w:val="26"/>
        </w:rPr>
        <w:t>Основные принципы работы</w:t>
      </w:r>
      <w:r w:rsidR="00197615" w:rsidRPr="00197615">
        <w:rPr>
          <w:rFonts w:ascii="Times New Roman" w:eastAsia="Times New Roman" w:hAnsi="Times New Roman" w:cs="Times New Roman"/>
          <w:b/>
          <w:sz w:val="26"/>
          <w:szCs w:val="26"/>
        </w:rPr>
        <w:t xml:space="preserve"> </w:t>
      </w:r>
      <w:r w:rsidRPr="00197615">
        <w:rPr>
          <w:rFonts w:ascii="Times New Roman" w:eastAsia="Times New Roman" w:hAnsi="Times New Roman" w:cs="Times New Roman"/>
          <w:b/>
          <w:sz w:val="26"/>
          <w:szCs w:val="26"/>
        </w:rPr>
        <w:t xml:space="preserve">по предупреждению </w:t>
      </w:r>
    </w:p>
    <w:p w:rsidR="00762755" w:rsidRPr="00197615" w:rsidRDefault="00762755" w:rsidP="00197615">
      <w:pPr>
        <w:pStyle w:val="a4"/>
        <w:tabs>
          <w:tab w:val="left" w:pos="284"/>
        </w:tabs>
        <w:ind w:left="0"/>
        <w:jc w:val="center"/>
        <w:rPr>
          <w:rFonts w:ascii="Times New Roman" w:eastAsia="Times New Roman" w:hAnsi="Times New Roman" w:cs="Times New Roman"/>
          <w:b/>
          <w:sz w:val="26"/>
          <w:szCs w:val="26"/>
        </w:rPr>
      </w:pPr>
      <w:r w:rsidRPr="00197615">
        <w:rPr>
          <w:rFonts w:ascii="Times New Roman" w:eastAsia="Times New Roman" w:hAnsi="Times New Roman" w:cs="Times New Roman"/>
          <w:b/>
          <w:sz w:val="26"/>
          <w:szCs w:val="26"/>
        </w:rPr>
        <w:t>коррупции в организации</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951529">
      <w:pPr>
        <w:numPr>
          <w:ilvl w:val="1"/>
          <w:numId w:val="3"/>
        </w:numPr>
        <w:tabs>
          <w:tab w:val="left" w:pos="1277"/>
        </w:tabs>
        <w:ind w:firstLine="713"/>
        <w:jc w:val="both"/>
        <w:rPr>
          <w:rFonts w:ascii="Times New Roman" w:eastAsia="Times New Roman" w:hAnsi="Times New Roman" w:cs="Times New Roman"/>
          <w:sz w:val="26"/>
          <w:szCs w:val="26"/>
        </w:rPr>
      </w:pPr>
      <w:proofErr w:type="spellStart"/>
      <w:r w:rsidRPr="003257F7">
        <w:rPr>
          <w:rFonts w:ascii="Times New Roman" w:eastAsia="Times New Roman" w:hAnsi="Times New Roman" w:cs="Times New Roman"/>
          <w:sz w:val="26"/>
          <w:szCs w:val="26"/>
        </w:rPr>
        <w:t>Антикоррупционная</w:t>
      </w:r>
      <w:proofErr w:type="spellEnd"/>
      <w:r w:rsidRPr="003257F7">
        <w:rPr>
          <w:rFonts w:ascii="Times New Roman" w:eastAsia="Times New Roman" w:hAnsi="Times New Roman" w:cs="Times New Roman"/>
          <w:sz w:val="26"/>
          <w:szCs w:val="26"/>
        </w:rPr>
        <w:t xml:space="preserve"> политика организации основывается на следующих основных принципах:</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951529">
      <w:pPr>
        <w:numPr>
          <w:ilvl w:val="1"/>
          <w:numId w:val="4"/>
        </w:numPr>
        <w:tabs>
          <w:tab w:val="left" w:pos="1277"/>
        </w:tabs>
        <w:ind w:firstLine="713"/>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 xml:space="preserve">Принцип соответствия </w:t>
      </w:r>
      <w:proofErr w:type="spellStart"/>
      <w:r w:rsidRPr="003257F7">
        <w:rPr>
          <w:rFonts w:ascii="Times New Roman" w:eastAsia="Times New Roman" w:hAnsi="Times New Roman" w:cs="Times New Roman"/>
          <w:sz w:val="26"/>
          <w:szCs w:val="26"/>
        </w:rPr>
        <w:t>Антикоррупционной</w:t>
      </w:r>
      <w:proofErr w:type="spellEnd"/>
      <w:r w:rsidRPr="003257F7">
        <w:rPr>
          <w:rFonts w:ascii="Times New Roman" w:eastAsia="Times New Roman" w:hAnsi="Times New Roman" w:cs="Times New Roman"/>
          <w:sz w:val="26"/>
          <w:szCs w:val="26"/>
        </w:rPr>
        <w:t xml:space="preserve"> политики организации действующему законодательству и общепринятым нормам права.</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197615">
      <w:pPr>
        <w:ind w:firstLine="708"/>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951529">
      <w:pPr>
        <w:numPr>
          <w:ilvl w:val="1"/>
          <w:numId w:val="4"/>
        </w:numPr>
        <w:tabs>
          <w:tab w:val="left" w:pos="1280"/>
        </w:tabs>
        <w:ind w:left="1280" w:hanging="567"/>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Принцип личного примера руководства.</w:t>
      </w:r>
    </w:p>
    <w:p w:rsidR="00C85A44" w:rsidRDefault="00C85A44" w:rsidP="00197615">
      <w:pPr>
        <w:ind w:firstLine="709"/>
        <w:jc w:val="both"/>
        <w:rPr>
          <w:rFonts w:ascii="Times New Roman" w:eastAsia="Times New Roman" w:hAnsi="Times New Roman" w:cs="Times New Roman"/>
          <w:sz w:val="26"/>
          <w:szCs w:val="26"/>
        </w:rPr>
      </w:pPr>
    </w:p>
    <w:p w:rsidR="00762755" w:rsidRDefault="00762755" w:rsidP="00197615">
      <w:pPr>
        <w:ind w:firstLine="709"/>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Ключевая роль руководства организации в формировании культуры нетерпимости</w:t>
      </w:r>
      <w:r w:rsidR="00197615">
        <w:rPr>
          <w:rFonts w:ascii="Times New Roman" w:eastAsia="Times New Roman" w:hAnsi="Times New Roman" w:cs="Times New Roman"/>
          <w:sz w:val="26"/>
          <w:szCs w:val="26"/>
        </w:rPr>
        <w:t xml:space="preserve"> </w:t>
      </w:r>
      <w:r w:rsidRPr="003257F7">
        <w:rPr>
          <w:rFonts w:ascii="Times New Roman" w:eastAsia="Times New Roman" w:hAnsi="Times New Roman" w:cs="Times New Roman"/>
          <w:sz w:val="26"/>
          <w:szCs w:val="26"/>
        </w:rPr>
        <w:t>коррупции и в создании внутриорганизационной системы предупреждения коррупции.</w:t>
      </w:r>
    </w:p>
    <w:p w:rsidR="00197615" w:rsidRPr="003257F7" w:rsidRDefault="00197615" w:rsidP="00197615">
      <w:pPr>
        <w:ind w:firstLine="709"/>
        <w:jc w:val="both"/>
        <w:rPr>
          <w:rFonts w:ascii="Times New Roman" w:eastAsia="Times New Roman" w:hAnsi="Times New Roman" w:cs="Times New Roman"/>
          <w:sz w:val="26"/>
          <w:szCs w:val="26"/>
        </w:rPr>
      </w:pPr>
    </w:p>
    <w:p w:rsidR="00762755" w:rsidRPr="003257F7" w:rsidRDefault="00762755" w:rsidP="00951529">
      <w:pPr>
        <w:numPr>
          <w:ilvl w:val="1"/>
          <w:numId w:val="5"/>
        </w:numPr>
        <w:tabs>
          <w:tab w:val="left" w:pos="1280"/>
        </w:tabs>
        <w:ind w:left="1280" w:hanging="567"/>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Принцип вовлеченности работников.</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197615">
      <w:pPr>
        <w:ind w:firstLine="708"/>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762755" w:rsidRPr="003257F7" w:rsidRDefault="00762755" w:rsidP="00197615">
      <w:pPr>
        <w:rPr>
          <w:rFonts w:ascii="Times New Roman" w:eastAsia="Times New Roman" w:hAnsi="Times New Roman" w:cs="Times New Roman"/>
          <w:sz w:val="26"/>
          <w:szCs w:val="26"/>
        </w:rPr>
      </w:pPr>
    </w:p>
    <w:p w:rsidR="00197615" w:rsidRPr="00C70934" w:rsidRDefault="00762755" w:rsidP="00951529">
      <w:pPr>
        <w:pStyle w:val="a4"/>
        <w:numPr>
          <w:ilvl w:val="2"/>
          <w:numId w:val="26"/>
        </w:numPr>
        <w:tabs>
          <w:tab w:val="left" w:pos="1276"/>
        </w:tabs>
        <w:ind w:left="0" w:firstLine="709"/>
        <w:jc w:val="both"/>
        <w:rPr>
          <w:rFonts w:ascii="Times New Roman" w:eastAsia="Times New Roman" w:hAnsi="Times New Roman" w:cs="Times New Roman"/>
          <w:sz w:val="26"/>
          <w:szCs w:val="26"/>
        </w:rPr>
      </w:pPr>
      <w:r w:rsidRPr="00C70934">
        <w:rPr>
          <w:rFonts w:ascii="Times New Roman" w:eastAsia="Times New Roman" w:hAnsi="Times New Roman" w:cs="Times New Roman"/>
          <w:sz w:val="26"/>
          <w:szCs w:val="26"/>
        </w:rPr>
        <w:t>Принцип соразмерности антикоррупционных процедур риску</w:t>
      </w:r>
      <w:r w:rsidR="00197615" w:rsidRPr="00C70934">
        <w:rPr>
          <w:rFonts w:ascii="Times New Roman" w:eastAsia="Times New Roman" w:hAnsi="Times New Roman" w:cs="Times New Roman"/>
          <w:sz w:val="26"/>
          <w:szCs w:val="26"/>
        </w:rPr>
        <w:t xml:space="preserve"> к</w:t>
      </w:r>
      <w:r w:rsidRPr="00C70934">
        <w:rPr>
          <w:rFonts w:ascii="Times New Roman" w:eastAsia="Times New Roman" w:hAnsi="Times New Roman" w:cs="Times New Roman"/>
          <w:sz w:val="26"/>
          <w:szCs w:val="26"/>
        </w:rPr>
        <w:t>оррупции.</w:t>
      </w:r>
    </w:p>
    <w:p w:rsidR="00197615" w:rsidRPr="00197615" w:rsidRDefault="00197615" w:rsidP="00C70934">
      <w:pPr>
        <w:pStyle w:val="a4"/>
        <w:tabs>
          <w:tab w:val="left" w:pos="1276"/>
        </w:tabs>
        <w:ind w:left="709"/>
        <w:rPr>
          <w:rFonts w:ascii="Times New Roman" w:eastAsia="Times New Roman" w:hAnsi="Times New Roman" w:cs="Times New Roman"/>
          <w:sz w:val="26"/>
          <w:szCs w:val="26"/>
        </w:rPr>
      </w:pPr>
    </w:p>
    <w:p w:rsidR="00762755" w:rsidRPr="003257F7" w:rsidRDefault="00762755" w:rsidP="00197615">
      <w:pPr>
        <w:ind w:firstLine="709"/>
        <w:jc w:val="both"/>
        <w:rPr>
          <w:rFonts w:ascii="Times New Roman" w:eastAsia="Times New Roman" w:hAnsi="Times New Roman" w:cs="Times New Roman"/>
          <w:sz w:val="26"/>
          <w:szCs w:val="26"/>
        </w:rPr>
      </w:pPr>
      <w:r w:rsidRPr="00197615">
        <w:rPr>
          <w:rFonts w:ascii="Times New Roman" w:eastAsia="Times New Roman" w:hAnsi="Times New Roman" w:cs="Times New Roman"/>
          <w:sz w:val="26"/>
          <w:szCs w:val="26"/>
        </w:rPr>
        <w:t>Разработка и выполнение комплекса мероприятий, позволяющих снизить</w:t>
      </w:r>
      <w:r w:rsidR="00197615">
        <w:rPr>
          <w:rFonts w:ascii="Times New Roman" w:eastAsia="Times New Roman" w:hAnsi="Times New Roman" w:cs="Times New Roman"/>
          <w:sz w:val="26"/>
          <w:szCs w:val="26"/>
        </w:rPr>
        <w:t xml:space="preserve"> </w:t>
      </w:r>
      <w:r w:rsidRPr="003257F7">
        <w:rPr>
          <w:rFonts w:ascii="Times New Roman" w:eastAsia="Times New Roman" w:hAnsi="Times New Roman" w:cs="Times New Roman"/>
          <w:sz w:val="26"/>
          <w:szCs w:val="26"/>
        </w:rPr>
        <w:t>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197615">
      <w:pPr>
        <w:ind w:left="720"/>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3.1.5. Принцип эффективности антикоррупционных процедур.</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197615">
      <w:pPr>
        <w:ind w:firstLine="708"/>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 xml:space="preserve">Осуществление в организации антикоррупционных мероприятий, которые имеют низкую стоимость, обеспечивают простоту реализации и </w:t>
      </w:r>
      <w:proofErr w:type="gramStart"/>
      <w:r w:rsidRPr="003257F7">
        <w:rPr>
          <w:rFonts w:ascii="Times New Roman" w:eastAsia="Times New Roman" w:hAnsi="Times New Roman" w:cs="Times New Roman"/>
          <w:sz w:val="26"/>
          <w:szCs w:val="26"/>
        </w:rPr>
        <w:t>приносят значимый результат</w:t>
      </w:r>
      <w:proofErr w:type="gramEnd"/>
      <w:r w:rsidRPr="003257F7">
        <w:rPr>
          <w:rFonts w:ascii="Times New Roman" w:eastAsia="Times New Roman" w:hAnsi="Times New Roman" w:cs="Times New Roman"/>
          <w:sz w:val="26"/>
          <w:szCs w:val="26"/>
        </w:rPr>
        <w:t>.</w:t>
      </w:r>
    </w:p>
    <w:p w:rsidR="00C85A44" w:rsidRDefault="00C85A44" w:rsidP="00197615">
      <w:pPr>
        <w:ind w:left="720"/>
        <w:rPr>
          <w:rFonts w:ascii="Times New Roman" w:eastAsia="Times New Roman" w:hAnsi="Times New Roman" w:cs="Times New Roman"/>
          <w:sz w:val="26"/>
          <w:szCs w:val="26"/>
        </w:rPr>
      </w:pPr>
    </w:p>
    <w:p w:rsidR="00762755" w:rsidRPr="003257F7" w:rsidRDefault="00762755" w:rsidP="00197615">
      <w:pPr>
        <w:ind w:left="720"/>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3.1.6. Принцип ответственности и неотвратимости наказания.</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197615">
      <w:pPr>
        <w:ind w:firstLine="708"/>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w:t>
      </w:r>
      <w:r w:rsidRPr="003257F7">
        <w:rPr>
          <w:rFonts w:ascii="Times New Roman" w:eastAsia="Times New Roman" w:hAnsi="Times New Roman" w:cs="Times New Roman"/>
          <w:sz w:val="26"/>
          <w:szCs w:val="26"/>
        </w:rPr>
        <w:lastRenderedPageBreak/>
        <w:t xml:space="preserve">обязанностей, а также персональная ответственность руководителя организации за реализацию </w:t>
      </w:r>
      <w:proofErr w:type="spellStart"/>
      <w:r w:rsidRPr="003257F7">
        <w:rPr>
          <w:rFonts w:ascii="Times New Roman" w:eastAsia="Times New Roman" w:hAnsi="Times New Roman" w:cs="Times New Roman"/>
          <w:sz w:val="26"/>
          <w:szCs w:val="26"/>
        </w:rPr>
        <w:t>Антикоррупционной</w:t>
      </w:r>
      <w:proofErr w:type="spellEnd"/>
      <w:r w:rsidRPr="003257F7">
        <w:rPr>
          <w:rFonts w:ascii="Times New Roman" w:eastAsia="Times New Roman" w:hAnsi="Times New Roman" w:cs="Times New Roman"/>
          <w:sz w:val="26"/>
          <w:szCs w:val="26"/>
        </w:rPr>
        <w:t xml:space="preserve"> политики.</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197615">
      <w:pPr>
        <w:ind w:left="720"/>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3.1.7. Принцип открытости хозяйственной и иной деятельности.</w:t>
      </w:r>
    </w:p>
    <w:p w:rsidR="00C70934" w:rsidRDefault="00C70934" w:rsidP="00197615">
      <w:pPr>
        <w:ind w:firstLine="708"/>
        <w:rPr>
          <w:rFonts w:ascii="Times New Roman" w:eastAsia="Times New Roman" w:hAnsi="Times New Roman" w:cs="Times New Roman"/>
          <w:sz w:val="26"/>
          <w:szCs w:val="26"/>
        </w:rPr>
      </w:pPr>
      <w:bookmarkStart w:id="4" w:name="page6"/>
      <w:bookmarkEnd w:id="4"/>
    </w:p>
    <w:p w:rsidR="00762755" w:rsidRPr="003257F7" w:rsidRDefault="00762755" w:rsidP="00197615">
      <w:pPr>
        <w:ind w:firstLine="708"/>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Информирование контрагентов, партнеров и общественности о принятых в организации антикоррупционных стандартах и процедурах.</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197615">
      <w:pPr>
        <w:ind w:left="720"/>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3.1.8. Принцип постоянного контроля и регулярного мониторинга.</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197615">
      <w:pPr>
        <w:ind w:firstLine="708"/>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 xml:space="preserve">Регулярное осуществление мониторинга эффективности внедренных антикоррупционных стандартов и процедур, а также </w:t>
      </w:r>
      <w:proofErr w:type="gramStart"/>
      <w:r w:rsidRPr="003257F7">
        <w:rPr>
          <w:rFonts w:ascii="Times New Roman" w:eastAsia="Times New Roman" w:hAnsi="Times New Roman" w:cs="Times New Roman"/>
          <w:sz w:val="26"/>
          <w:szCs w:val="26"/>
        </w:rPr>
        <w:t>контроля за</w:t>
      </w:r>
      <w:proofErr w:type="gramEnd"/>
      <w:r w:rsidRPr="003257F7">
        <w:rPr>
          <w:rFonts w:ascii="Times New Roman" w:eastAsia="Times New Roman" w:hAnsi="Times New Roman" w:cs="Times New Roman"/>
          <w:sz w:val="26"/>
          <w:szCs w:val="26"/>
        </w:rPr>
        <w:t xml:space="preserve"> их исполнением.</w:t>
      </w:r>
    </w:p>
    <w:p w:rsidR="00762755" w:rsidRPr="003257F7" w:rsidRDefault="00762755" w:rsidP="00197615">
      <w:pPr>
        <w:rPr>
          <w:rFonts w:ascii="Times New Roman" w:eastAsia="Times New Roman" w:hAnsi="Times New Roman" w:cs="Times New Roman"/>
          <w:sz w:val="26"/>
          <w:szCs w:val="26"/>
        </w:rPr>
      </w:pPr>
    </w:p>
    <w:p w:rsidR="00762755" w:rsidRPr="00C70934" w:rsidRDefault="00762755" w:rsidP="00951529">
      <w:pPr>
        <w:pStyle w:val="a4"/>
        <w:numPr>
          <w:ilvl w:val="0"/>
          <w:numId w:val="26"/>
        </w:numPr>
        <w:tabs>
          <w:tab w:val="left" w:pos="2080"/>
        </w:tabs>
        <w:jc w:val="center"/>
        <w:rPr>
          <w:rFonts w:ascii="Times New Roman" w:eastAsia="Times New Roman" w:hAnsi="Times New Roman" w:cs="Times New Roman"/>
          <w:b/>
          <w:sz w:val="26"/>
          <w:szCs w:val="26"/>
        </w:rPr>
      </w:pPr>
      <w:r w:rsidRPr="00C70934">
        <w:rPr>
          <w:rFonts w:ascii="Times New Roman" w:eastAsia="Times New Roman" w:hAnsi="Times New Roman" w:cs="Times New Roman"/>
          <w:b/>
          <w:sz w:val="26"/>
          <w:szCs w:val="26"/>
        </w:rPr>
        <w:t xml:space="preserve">Область применения </w:t>
      </w:r>
      <w:proofErr w:type="spellStart"/>
      <w:r w:rsidRPr="00C70934">
        <w:rPr>
          <w:rFonts w:ascii="Times New Roman" w:eastAsia="Times New Roman" w:hAnsi="Times New Roman" w:cs="Times New Roman"/>
          <w:b/>
          <w:sz w:val="26"/>
          <w:szCs w:val="26"/>
        </w:rPr>
        <w:t>Антикоррупционной</w:t>
      </w:r>
      <w:proofErr w:type="spellEnd"/>
      <w:r w:rsidRPr="00C70934">
        <w:rPr>
          <w:rFonts w:ascii="Times New Roman" w:eastAsia="Times New Roman" w:hAnsi="Times New Roman" w:cs="Times New Roman"/>
          <w:b/>
          <w:sz w:val="26"/>
          <w:szCs w:val="26"/>
        </w:rPr>
        <w:t xml:space="preserve"> политики</w:t>
      </w:r>
    </w:p>
    <w:p w:rsidR="00762755" w:rsidRPr="003257F7" w:rsidRDefault="00762755" w:rsidP="00197615">
      <w:pPr>
        <w:tabs>
          <w:tab w:val="left" w:pos="2660"/>
        </w:tabs>
        <w:ind w:left="2466"/>
        <w:jc w:val="both"/>
        <w:rPr>
          <w:rFonts w:ascii="Times New Roman" w:eastAsia="Times New Roman" w:hAnsi="Times New Roman" w:cs="Times New Roman"/>
          <w:b/>
          <w:sz w:val="26"/>
          <w:szCs w:val="26"/>
        </w:rPr>
      </w:pPr>
      <w:r w:rsidRPr="003257F7">
        <w:rPr>
          <w:rFonts w:ascii="Times New Roman" w:eastAsia="Times New Roman" w:hAnsi="Times New Roman" w:cs="Times New Roman"/>
          <w:b/>
          <w:sz w:val="26"/>
          <w:szCs w:val="26"/>
        </w:rPr>
        <w:t>круг лиц, попадающих под ее действие</w:t>
      </w:r>
    </w:p>
    <w:p w:rsidR="00762755" w:rsidRPr="003257F7" w:rsidRDefault="00762755" w:rsidP="00197615">
      <w:pPr>
        <w:rPr>
          <w:rFonts w:ascii="Times New Roman" w:eastAsia="Times New Roman" w:hAnsi="Times New Roman" w:cs="Times New Roman"/>
          <w:b/>
          <w:sz w:val="26"/>
          <w:szCs w:val="26"/>
        </w:rPr>
      </w:pPr>
    </w:p>
    <w:p w:rsidR="00762755" w:rsidRPr="003257F7" w:rsidRDefault="00762755" w:rsidP="00951529">
      <w:pPr>
        <w:numPr>
          <w:ilvl w:val="0"/>
          <w:numId w:val="6"/>
        </w:numPr>
        <w:tabs>
          <w:tab w:val="left" w:pos="1277"/>
        </w:tabs>
        <w:ind w:firstLine="713"/>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 xml:space="preserve">Кругом лиц, попадающих под действие </w:t>
      </w:r>
      <w:proofErr w:type="spellStart"/>
      <w:r w:rsidRPr="003257F7">
        <w:rPr>
          <w:rFonts w:ascii="Times New Roman" w:eastAsia="Times New Roman" w:hAnsi="Times New Roman" w:cs="Times New Roman"/>
          <w:sz w:val="26"/>
          <w:szCs w:val="26"/>
        </w:rPr>
        <w:t>Антикоррупционной</w:t>
      </w:r>
      <w:proofErr w:type="spellEnd"/>
      <w:r w:rsidRPr="003257F7">
        <w:rPr>
          <w:rFonts w:ascii="Times New Roman" w:eastAsia="Times New Roman" w:hAnsi="Times New Roman" w:cs="Times New Roman"/>
          <w:sz w:val="26"/>
          <w:szCs w:val="26"/>
        </w:rPr>
        <w:t xml:space="preserve"> политики, являются руководитель организации и работники вне зависимости от занимаемой должности и выполняемых функций.</w:t>
      </w:r>
    </w:p>
    <w:p w:rsidR="00762755" w:rsidRPr="003257F7" w:rsidRDefault="00762755" w:rsidP="00197615">
      <w:pPr>
        <w:rPr>
          <w:rFonts w:ascii="Times New Roman" w:eastAsia="Times New Roman" w:hAnsi="Times New Roman" w:cs="Times New Roman"/>
          <w:sz w:val="26"/>
          <w:szCs w:val="26"/>
        </w:rPr>
      </w:pPr>
    </w:p>
    <w:p w:rsidR="00762755" w:rsidRPr="00C70934" w:rsidRDefault="00762755" w:rsidP="00951529">
      <w:pPr>
        <w:numPr>
          <w:ilvl w:val="0"/>
          <w:numId w:val="7"/>
        </w:numPr>
        <w:tabs>
          <w:tab w:val="left" w:pos="3160"/>
        </w:tabs>
        <w:jc w:val="both"/>
        <w:rPr>
          <w:rFonts w:ascii="Times New Roman" w:eastAsia="Times New Roman" w:hAnsi="Times New Roman" w:cs="Times New Roman"/>
          <w:sz w:val="26"/>
          <w:szCs w:val="26"/>
        </w:rPr>
      </w:pPr>
      <w:r w:rsidRPr="00C70934">
        <w:rPr>
          <w:rFonts w:ascii="Times New Roman" w:eastAsia="Times New Roman" w:hAnsi="Times New Roman" w:cs="Times New Roman"/>
          <w:b/>
          <w:sz w:val="26"/>
          <w:szCs w:val="26"/>
        </w:rPr>
        <w:t>Должностные лица организации,</w:t>
      </w:r>
    </w:p>
    <w:p w:rsidR="00762755" w:rsidRPr="003257F7" w:rsidRDefault="00762755" w:rsidP="00197615">
      <w:pPr>
        <w:ind w:left="1280"/>
        <w:jc w:val="both"/>
        <w:rPr>
          <w:rFonts w:ascii="Times New Roman" w:eastAsia="Times New Roman" w:hAnsi="Times New Roman" w:cs="Times New Roman"/>
          <w:b/>
          <w:sz w:val="26"/>
          <w:szCs w:val="26"/>
        </w:rPr>
      </w:pPr>
      <w:r w:rsidRPr="003257F7">
        <w:rPr>
          <w:rFonts w:ascii="Times New Roman" w:eastAsia="Times New Roman" w:hAnsi="Times New Roman" w:cs="Times New Roman"/>
          <w:b/>
          <w:sz w:val="26"/>
          <w:szCs w:val="26"/>
        </w:rPr>
        <w:t xml:space="preserve">ответственные за реализацию </w:t>
      </w:r>
      <w:proofErr w:type="spellStart"/>
      <w:r w:rsidRPr="003257F7">
        <w:rPr>
          <w:rFonts w:ascii="Times New Roman" w:eastAsia="Times New Roman" w:hAnsi="Times New Roman" w:cs="Times New Roman"/>
          <w:b/>
          <w:sz w:val="26"/>
          <w:szCs w:val="26"/>
        </w:rPr>
        <w:t>Антикоррупционной</w:t>
      </w:r>
      <w:proofErr w:type="spellEnd"/>
      <w:r w:rsidRPr="003257F7">
        <w:rPr>
          <w:rFonts w:ascii="Times New Roman" w:eastAsia="Times New Roman" w:hAnsi="Times New Roman" w:cs="Times New Roman"/>
          <w:b/>
          <w:sz w:val="26"/>
          <w:szCs w:val="26"/>
        </w:rPr>
        <w:t xml:space="preserve"> политики,</w:t>
      </w:r>
    </w:p>
    <w:p w:rsidR="00762755" w:rsidRPr="003257F7" w:rsidRDefault="00762755" w:rsidP="00197615">
      <w:pPr>
        <w:tabs>
          <w:tab w:val="left" w:pos="1980"/>
        </w:tabs>
        <w:ind w:left="1980"/>
        <w:jc w:val="both"/>
        <w:rPr>
          <w:rFonts w:ascii="Times New Roman" w:eastAsia="Times New Roman" w:hAnsi="Times New Roman" w:cs="Times New Roman"/>
          <w:b/>
          <w:sz w:val="26"/>
          <w:szCs w:val="26"/>
        </w:rPr>
      </w:pPr>
      <w:r w:rsidRPr="003257F7">
        <w:rPr>
          <w:rFonts w:ascii="Times New Roman" w:eastAsia="Times New Roman" w:hAnsi="Times New Roman" w:cs="Times New Roman"/>
          <w:b/>
          <w:sz w:val="26"/>
          <w:szCs w:val="26"/>
        </w:rPr>
        <w:t>формируемые коллегиальные органы организации</w:t>
      </w:r>
    </w:p>
    <w:p w:rsidR="00762755" w:rsidRPr="003257F7" w:rsidRDefault="00762755" w:rsidP="00197615">
      <w:pPr>
        <w:rPr>
          <w:rFonts w:ascii="Times New Roman" w:eastAsia="Times New Roman" w:hAnsi="Times New Roman" w:cs="Times New Roman"/>
          <w:b/>
          <w:sz w:val="26"/>
          <w:szCs w:val="26"/>
        </w:rPr>
      </w:pPr>
    </w:p>
    <w:p w:rsidR="00762755" w:rsidRPr="00C70934" w:rsidRDefault="00762755" w:rsidP="00951529">
      <w:pPr>
        <w:pStyle w:val="a4"/>
        <w:numPr>
          <w:ilvl w:val="1"/>
          <w:numId w:val="27"/>
        </w:numPr>
        <w:tabs>
          <w:tab w:val="left" w:pos="1277"/>
        </w:tabs>
        <w:ind w:left="0" w:firstLine="709"/>
        <w:jc w:val="both"/>
        <w:rPr>
          <w:rFonts w:ascii="Times New Roman" w:eastAsia="Times New Roman" w:hAnsi="Times New Roman" w:cs="Times New Roman"/>
          <w:sz w:val="26"/>
          <w:szCs w:val="26"/>
        </w:rPr>
      </w:pPr>
      <w:r w:rsidRPr="00C70934">
        <w:rPr>
          <w:rFonts w:ascii="Times New Roman" w:eastAsia="Times New Roman" w:hAnsi="Times New Roman" w:cs="Times New Roman"/>
          <w:sz w:val="26"/>
          <w:szCs w:val="26"/>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762755" w:rsidRPr="003257F7" w:rsidRDefault="00762755" w:rsidP="00197615">
      <w:pPr>
        <w:rPr>
          <w:rFonts w:ascii="Times New Roman" w:eastAsia="Times New Roman" w:hAnsi="Times New Roman" w:cs="Times New Roman"/>
          <w:sz w:val="26"/>
          <w:szCs w:val="26"/>
        </w:rPr>
      </w:pPr>
    </w:p>
    <w:p w:rsidR="00762755" w:rsidRPr="00C70934" w:rsidRDefault="00762755" w:rsidP="00951529">
      <w:pPr>
        <w:pStyle w:val="a4"/>
        <w:numPr>
          <w:ilvl w:val="1"/>
          <w:numId w:val="27"/>
        </w:numPr>
        <w:tabs>
          <w:tab w:val="left" w:pos="1277"/>
        </w:tabs>
        <w:ind w:left="0" w:firstLine="709"/>
        <w:jc w:val="both"/>
        <w:rPr>
          <w:rFonts w:ascii="Times New Roman" w:eastAsia="Times New Roman" w:hAnsi="Times New Roman" w:cs="Times New Roman"/>
          <w:sz w:val="26"/>
          <w:szCs w:val="26"/>
        </w:rPr>
      </w:pPr>
      <w:r w:rsidRPr="00C70934">
        <w:rPr>
          <w:rFonts w:ascii="Times New Roman" w:eastAsia="Times New Roman" w:hAnsi="Times New Roman" w:cs="Times New Roman"/>
          <w:sz w:val="26"/>
          <w:szCs w:val="26"/>
        </w:rPr>
        <w:t xml:space="preserve">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w:t>
      </w:r>
      <w:proofErr w:type="spellStart"/>
      <w:r w:rsidRPr="00C70934">
        <w:rPr>
          <w:rFonts w:ascii="Times New Roman" w:eastAsia="Times New Roman" w:hAnsi="Times New Roman" w:cs="Times New Roman"/>
          <w:sz w:val="26"/>
          <w:szCs w:val="26"/>
        </w:rPr>
        <w:t>Антикоррупционной</w:t>
      </w:r>
      <w:proofErr w:type="spellEnd"/>
      <w:r w:rsidRPr="00C70934">
        <w:rPr>
          <w:rFonts w:ascii="Times New Roman" w:eastAsia="Times New Roman" w:hAnsi="Times New Roman" w:cs="Times New Roman"/>
          <w:sz w:val="26"/>
          <w:szCs w:val="26"/>
        </w:rPr>
        <w:t xml:space="preserve"> политики в пределах их полномочий.</w:t>
      </w:r>
    </w:p>
    <w:p w:rsidR="00762755" w:rsidRPr="003257F7" w:rsidRDefault="00762755" w:rsidP="00197615">
      <w:pPr>
        <w:rPr>
          <w:rFonts w:ascii="Times New Roman" w:eastAsia="Times New Roman" w:hAnsi="Times New Roman" w:cs="Times New Roman"/>
          <w:sz w:val="26"/>
          <w:szCs w:val="26"/>
        </w:rPr>
      </w:pPr>
    </w:p>
    <w:p w:rsidR="00762755" w:rsidRPr="00C70934" w:rsidRDefault="00762755" w:rsidP="00951529">
      <w:pPr>
        <w:pStyle w:val="a4"/>
        <w:numPr>
          <w:ilvl w:val="1"/>
          <w:numId w:val="27"/>
        </w:numPr>
        <w:tabs>
          <w:tab w:val="left" w:pos="1277"/>
        </w:tabs>
        <w:ind w:left="0" w:firstLine="709"/>
        <w:jc w:val="both"/>
        <w:rPr>
          <w:rFonts w:ascii="Times New Roman" w:eastAsia="Times New Roman" w:hAnsi="Times New Roman" w:cs="Times New Roman"/>
          <w:sz w:val="26"/>
          <w:szCs w:val="26"/>
        </w:rPr>
      </w:pPr>
      <w:r w:rsidRPr="00C70934">
        <w:rPr>
          <w:rFonts w:ascii="Times New Roman" w:eastAsia="Times New Roman" w:hAnsi="Times New Roman" w:cs="Times New Roman"/>
          <w:sz w:val="26"/>
          <w:szCs w:val="26"/>
        </w:rPr>
        <w:t xml:space="preserve">Основные обязанности лица (лиц), ответственных за реализацию </w:t>
      </w:r>
      <w:proofErr w:type="spellStart"/>
      <w:r w:rsidRPr="00C70934">
        <w:rPr>
          <w:rFonts w:ascii="Times New Roman" w:eastAsia="Times New Roman" w:hAnsi="Times New Roman" w:cs="Times New Roman"/>
          <w:sz w:val="26"/>
          <w:szCs w:val="26"/>
        </w:rPr>
        <w:t>Антикоррупционной</w:t>
      </w:r>
      <w:proofErr w:type="spellEnd"/>
      <w:r w:rsidRPr="00C70934">
        <w:rPr>
          <w:rFonts w:ascii="Times New Roman" w:eastAsia="Times New Roman" w:hAnsi="Times New Roman" w:cs="Times New Roman"/>
          <w:sz w:val="26"/>
          <w:szCs w:val="26"/>
        </w:rPr>
        <w:t xml:space="preserve"> политики:</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197615">
      <w:pPr>
        <w:ind w:firstLine="708"/>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 подготовка рекомендаций для принятия решений по вопросам предупреждения коррупции в организации;</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197615">
      <w:pPr>
        <w:ind w:right="20" w:firstLine="708"/>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 подготовка предложений, направленных на устранение причин и условий, порождающих риск возникновения коррупции в организации;</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197615">
      <w:pPr>
        <w:ind w:firstLine="708"/>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197615">
      <w:pPr>
        <w:ind w:firstLine="708"/>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 проведение контрольных мероприятий, направленных на выявление коррупционных правонарушений, совершенных работниками;</w:t>
      </w:r>
    </w:p>
    <w:p w:rsidR="00762755" w:rsidRPr="003257F7" w:rsidRDefault="00762755" w:rsidP="00197615">
      <w:pPr>
        <w:ind w:left="720"/>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 организация проведения оценки коррупционных рисков;</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197615">
      <w:pPr>
        <w:ind w:firstLine="708"/>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lastRenderedPageBreak/>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197615">
      <w:pPr>
        <w:ind w:firstLine="708"/>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 организация работы по заполнению и рассмотрению деклараций о конфликте интересов;</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197615">
      <w:pPr>
        <w:ind w:firstLine="708"/>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197615">
      <w:pPr>
        <w:ind w:firstLine="708"/>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197615">
      <w:pPr>
        <w:ind w:firstLine="708"/>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 организация мероприятий по вопросам профилактики и противодействия коррупции;</w:t>
      </w:r>
    </w:p>
    <w:p w:rsidR="00762755" w:rsidRPr="003257F7" w:rsidRDefault="00762755" w:rsidP="00197615">
      <w:pPr>
        <w:rPr>
          <w:rFonts w:ascii="Times New Roman" w:eastAsia="Times New Roman" w:hAnsi="Times New Roman" w:cs="Times New Roman"/>
          <w:sz w:val="26"/>
          <w:szCs w:val="26"/>
        </w:rPr>
      </w:pPr>
    </w:p>
    <w:p w:rsidR="00762755" w:rsidRDefault="00762755" w:rsidP="00C70934">
      <w:pPr>
        <w:ind w:firstLine="709"/>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 xml:space="preserve">– организация мероприятий по </w:t>
      </w:r>
      <w:proofErr w:type="spellStart"/>
      <w:r w:rsidRPr="003257F7">
        <w:rPr>
          <w:rFonts w:ascii="Times New Roman" w:eastAsia="Times New Roman" w:hAnsi="Times New Roman" w:cs="Times New Roman"/>
          <w:sz w:val="26"/>
          <w:szCs w:val="26"/>
        </w:rPr>
        <w:t>антикоррупционному</w:t>
      </w:r>
      <w:proofErr w:type="spellEnd"/>
      <w:r w:rsidRPr="003257F7">
        <w:rPr>
          <w:rFonts w:ascii="Times New Roman" w:eastAsia="Times New Roman" w:hAnsi="Times New Roman" w:cs="Times New Roman"/>
          <w:sz w:val="26"/>
          <w:szCs w:val="26"/>
        </w:rPr>
        <w:t xml:space="preserve"> просвещению работников;</w:t>
      </w:r>
    </w:p>
    <w:p w:rsidR="00C70934" w:rsidRPr="003257F7" w:rsidRDefault="00C70934" w:rsidP="00C70934">
      <w:pPr>
        <w:ind w:firstLine="709"/>
        <w:jc w:val="both"/>
        <w:rPr>
          <w:rFonts w:ascii="Times New Roman" w:eastAsia="Times New Roman" w:hAnsi="Times New Roman" w:cs="Times New Roman"/>
          <w:sz w:val="26"/>
          <w:szCs w:val="26"/>
        </w:rPr>
      </w:pPr>
    </w:p>
    <w:p w:rsidR="00762755" w:rsidRPr="003257F7" w:rsidRDefault="00762755" w:rsidP="00197615">
      <w:pPr>
        <w:ind w:left="720"/>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 индивидуальное консультирование работников;</w:t>
      </w:r>
    </w:p>
    <w:p w:rsidR="00C70934" w:rsidRDefault="00C70934" w:rsidP="00197615">
      <w:pPr>
        <w:ind w:left="720"/>
        <w:jc w:val="both"/>
        <w:rPr>
          <w:rFonts w:ascii="Times New Roman" w:eastAsia="Times New Roman" w:hAnsi="Times New Roman" w:cs="Times New Roman"/>
          <w:sz w:val="26"/>
          <w:szCs w:val="26"/>
        </w:rPr>
      </w:pPr>
    </w:p>
    <w:p w:rsidR="00762755" w:rsidRPr="003257F7" w:rsidRDefault="00762755" w:rsidP="00197615">
      <w:pPr>
        <w:ind w:left="720"/>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 xml:space="preserve">– участие в организации </w:t>
      </w:r>
      <w:proofErr w:type="spellStart"/>
      <w:r w:rsidRPr="003257F7">
        <w:rPr>
          <w:rFonts w:ascii="Times New Roman" w:eastAsia="Times New Roman" w:hAnsi="Times New Roman" w:cs="Times New Roman"/>
          <w:sz w:val="26"/>
          <w:szCs w:val="26"/>
        </w:rPr>
        <w:t>антикоррупционной</w:t>
      </w:r>
      <w:proofErr w:type="spellEnd"/>
      <w:r w:rsidRPr="003257F7">
        <w:rPr>
          <w:rFonts w:ascii="Times New Roman" w:eastAsia="Times New Roman" w:hAnsi="Times New Roman" w:cs="Times New Roman"/>
          <w:sz w:val="26"/>
          <w:szCs w:val="26"/>
        </w:rPr>
        <w:t xml:space="preserve"> пропаганды;</w:t>
      </w:r>
    </w:p>
    <w:p w:rsidR="00762755" w:rsidRPr="003257F7" w:rsidRDefault="00762755" w:rsidP="00197615">
      <w:pPr>
        <w:rPr>
          <w:rFonts w:ascii="Times New Roman" w:eastAsia="Times New Roman" w:hAnsi="Times New Roman" w:cs="Times New Roman"/>
          <w:sz w:val="26"/>
          <w:szCs w:val="26"/>
        </w:rPr>
      </w:pPr>
    </w:p>
    <w:p w:rsidR="00762755" w:rsidRDefault="00762755" w:rsidP="00197615">
      <w:pPr>
        <w:ind w:firstLine="708"/>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 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w:t>
      </w:r>
    </w:p>
    <w:p w:rsidR="00C70934" w:rsidRPr="003257F7" w:rsidRDefault="00C70934" w:rsidP="00197615">
      <w:pPr>
        <w:ind w:firstLine="708"/>
        <w:jc w:val="both"/>
        <w:rPr>
          <w:rFonts w:ascii="Times New Roman" w:eastAsia="Times New Roman" w:hAnsi="Times New Roman" w:cs="Times New Roman"/>
          <w:sz w:val="26"/>
          <w:szCs w:val="26"/>
        </w:rPr>
      </w:pPr>
    </w:p>
    <w:p w:rsidR="00762755" w:rsidRPr="003257F7" w:rsidRDefault="00762755" w:rsidP="00951529">
      <w:pPr>
        <w:numPr>
          <w:ilvl w:val="0"/>
          <w:numId w:val="8"/>
        </w:numPr>
        <w:tabs>
          <w:tab w:val="left" w:pos="1277"/>
        </w:tabs>
        <w:ind w:firstLine="713"/>
        <w:jc w:val="both"/>
        <w:rPr>
          <w:rFonts w:ascii="Times New Roman" w:eastAsia="Times New Roman" w:hAnsi="Times New Roman" w:cs="Times New Roman"/>
          <w:sz w:val="26"/>
          <w:szCs w:val="26"/>
        </w:rPr>
      </w:pPr>
      <w:bookmarkStart w:id="5" w:name="page7"/>
      <w:bookmarkEnd w:id="5"/>
      <w:r w:rsidRPr="003257F7">
        <w:rPr>
          <w:rFonts w:ascii="Times New Roman" w:eastAsia="Times New Roman" w:hAnsi="Times New Roman" w:cs="Times New Roman"/>
          <w:sz w:val="26"/>
          <w:szCs w:val="26"/>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951529">
      <w:pPr>
        <w:numPr>
          <w:ilvl w:val="0"/>
          <w:numId w:val="8"/>
        </w:numPr>
        <w:tabs>
          <w:tab w:val="left" w:pos="1277"/>
        </w:tabs>
        <w:ind w:firstLine="713"/>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w:t>
      </w:r>
    </w:p>
    <w:p w:rsidR="00C70934" w:rsidRDefault="00C70934" w:rsidP="00C70934">
      <w:pPr>
        <w:ind w:right="2380"/>
        <w:rPr>
          <w:rFonts w:ascii="Times New Roman" w:eastAsia="Times New Roman" w:hAnsi="Times New Roman" w:cs="Times New Roman"/>
          <w:sz w:val="26"/>
          <w:szCs w:val="26"/>
        </w:rPr>
      </w:pPr>
    </w:p>
    <w:p w:rsidR="00762755" w:rsidRPr="003257F7" w:rsidRDefault="00762755" w:rsidP="00C70934">
      <w:pPr>
        <w:ind w:right="4"/>
        <w:jc w:val="center"/>
        <w:rPr>
          <w:rFonts w:ascii="Times New Roman" w:eastAsia="Times New Roman" w:hAnsi="Times New Roman" w:cs="Times New Roman"/>
          <w:b/>
          <w:sz w:val="26"/>
          <w:szCs w:val="26"/>
        </w:rPr>
      </w:pPr>
      <w:r w:rsidRPr="003257F7">
        <w:rPr>
          <w:rFonts w:ascii="Times New Roman" w:eastAsia="Times New Roman" w:hAnsi="Times New Roman" w:cs="Times New Roman"/>
          <w:b/>
          <w:sz w:val="26"/>
          <w:szCs w:val="26"/>
        </w:rPr>
        <w:t>6. Обязанности работников, связанные с предупреждением коррупции</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197615">
      <w:pPr>
        <w:ind w:firstLine="708"/>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6.1. 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197615">
      <w:pPr>
        <w:ind w:firstLine="708"/>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lastRenderedPageBreak/>
        <w:t xml:space="preserve">– руководствоваться положениями настоящей </w:t>
      </w:r>
      <w:proofErr w:type="spellStart"/>
      <w:r w:rsidRPr="003257F7">
        <w:rPr>
          <w:rFonts w:ascii="Times New Roman" w:eastAsia="Times New Roman" w:hAnsi="Times New Roman" w:cs="Times New Roman"/>
          <w:sz w:val="26"/>
          <w:szCs w:val="26"/>
        </w:rPr>
        <w:t>Антикоррупционной</w:t>
      </w:r>
      <w:proofErr w:type="spellEnd"/>
      <w:r w:rsidRPr="003257F7">
        <w:rPr>
          <w:rFonts w:ascii="Times New Roman" w:eastAsia="Times New Roman" w:hAnsi="Times New Roman" w:cs="Times New Roman"/>
          <w:sz w:val="26"/>
          <w:szCs w:val="26"/>
        </w:rPr>
        <w:t xml:space="preserve"> политики и неукоснительно соблюдать ее принципы и требования;</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197615">
      <w:pPr>
        <w:ind w:firstLine="708"/>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 воздерживаться от совершения и (или) участия в совершении коррупционных правонарушений в интересах или от имени организации;</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197615">
      <w:pPr>
        <w:ind w:firstLine="708"/>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197615">
      <w:pPr>
        <w:ind w:firstLine="708"/>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 xml:space="preserve">– незамедлительно информировать непосредственного руководителя, лицо, ответственное за реализацию </w:t>
      </w:r>
      <w:proofErr w:type="spellStart"/>
      <w:r w:rsidRPr="003257F7">
        <w:rPr>
          <w:rFonts w:ascii="Times New Roman" w:eastAsia="Times New Roman" w:hAnsi="Times New Roman" w:cs="Times New Roman"/>
          <w:sz w:val="26"/>
          <w:szCs w:val="26"/>
        </w:rPr>
        <w:t>Антикоррупционной</w:t>
      </w:r>
      <w:proofErr w:type="spellEnd"/>
      <w:r w:rsidRPr="003257F7">
        <w:rPr>
          <w:rFonts w:ascii="Times New Roman" w:eastAsia="Times New Roman" w:hAnsi="Times New Roman" w:cs="Times New Roman"/>
          <w:sz w:val="26"/>
          <w:szCs w:val="26"/>
        </w:rPr>
        <w:t xml:space="preserve"> политики, и (или) руководителя организации о случаях склонения работника к совершению коррупционных правонарушений;</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197615">
      <w:pPr>
        <w:ind w:firstLine="708"/>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 xml:space="preserve">– незамедлительно информировать непосредственного руководителя, лицо, ответственное за реализацию </w:t>
      </w:r>
      <w:proofErr w:type="spellStart"/>
      <w:r w:rsidRPr="003257F7">
        <w:rPr>
          <w:rFonts w:ascii="Times New Roman" w:eastAsia="Times New Roman" w:hAnsi="Times New Roman" w:cs="Times New Roman"/>
          <w:sz w:val="26"/>
          <w:szCs w:val="26"/>
        </w:rPr>
        <w:t>Антикоррупционной</w:t>
      </w:r>
      <w:proofErr w:type="spellEnd"/>
      <w:r w:rsidRPr="003257F7">
        <w:rPr>
          <w:rFonts w:ascii="Times New Roman" w:eastAsia="Times New Roman" w:hAnsi="Times New Roman" w:cs="Times New Roman"/>
          <w:sz w:val="26"/>
          <w:szCs w:val="26"/>
        </w:rPr>
        <w:t xml:space="preserve"> политики,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197615">
      <w:pPr>
        <w:ind w:firstLine="708"/>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 xml:space="preserve">– сообщить непосредственному руководителю или лицу, ответственному за реализацию </w:t>
      </w:r>
      <w:proofErr w:type="spellStart"/>
      <w:r w:rsidRPr="003257F7">
        <w:rPr>
          <w:rFonts w:ascii="Times New Roman" w:eastAsia="Times New Roman" w:hAnsi="Times New Roman" w:cs="Times New Roman"/>
          <w:sz w:val="26"/>
          <w:szCs w:val="26"/>
        </w:rPr>
        <w:t>Антикоррупционной</w:t>
      </w:r>
      <w:proofErr w:type="spellEnd"/>
      <w:r w:rsidRPr="003257F7">
        <w:rPr>
          <w:rFonts w:ascii="Times New Roman" w:eastAsia="Times New Roman" w:hAnsi="Times New Roman" w:cs="Times New Roman"/>
          <w:sz w:val="26"/>
          <w:szCs w:val="26"/>
        </w:rPr>
        <w:t xml:space="preserve"> политики, о возможности возникновения либо возникшем конфликте интересов, одной из сторон которого является работник.</w:t>
      </w:r>
    </w:p>
    <w:p w:rsidR="00762755" w:rsidRPr="003257F7" w:rsidRDefault="00762755" w:rsidP="00197615">
      <w:pPr>
        <w:rPr>
          <w:rFonts w:ascii="Times New Roman" w:eastAsia="Times New Roman" w:hAnsi="Times New Roman" w:cs="Times New Roman"/>
          <w:sz w:val="26"/>
          <w:szCs w:val="26"/>
        </w:rPr>
      </w:pPr>
    </w:p>
    <w:p w:rsidR="00762755" w:rsidRDefault="00762755" w:rsidP="00951529">
      <w:pPr>
        <w:numPr>
          <w:ilvl w:val="4"/>
          <w:numId w:val="9"/>
        </w:numPr>
        <w:tabs>
          <w:tab w:val="left" w:pos="2460"/>
        </w:tabs>
        <w:ind w:left="2460" w:hanging="565"/>
        <w:jc w:val="both"/>
        <w:rPr>
          <w:rFonts w:ascii="Times New Roman" w:eastAsia="Times New Roman" w:hAnsi="Times New Roman" w:cs="Times New Roman"/>
          <w:b/>
          <w:sz w:val="26"/>
          <w:szCs w:val="26"/>
        </w:rPr>
      </w:pPr>
      <w:r w:rsidRPr="003257F7">
        <w:rPr>
          <w:rFonts w:ascii="Times New Roman" w:eastAsia="Times New Roman" w:hAnsi="Times New Roman" w:cs="Times New Roman"/>
          <w:b/>
          <w:sz w:val="26"/>
          <w:szCs w:val="26"/>
        </w:rPr>
        <w:t>Мероприятия по предупреждению коррупции</w:t>
      </w:r>
    </w:p>
    <w:p w:rsidR="00C70934" w:rsidRPr="003257F7" w:rsidRDefault="00C70934" w:rsidP="00C70934">
      <w:pPr>
        <w:tabs>
          <w:tab w:val="left" w:pos="2460"/>
        </w:tabs>
        <w:ind w:left="2460"/>
        <w:jc w:val="both"/>
        <w:rPr>
          <w:rFonts w:ascii="Times New Roman" w:eastAsia="Times New Roman" w:hAnsi="Times New Roman" w:cs="Times New Roman"/>
          <w:b/>
          <w:sz w:val="26"/>
          <w:szCs w:val="26"/>
        </w:rPr>
      </w:pPr>
    </w:p>
    <w:p w:rsidR="00762755" w:rsidRPr="00C70934" w:rsidRDefault="00762755" w:rsidP="00951529">
      <w:pPr>
        <w:numPr>
          <w:ilvl w:val="1"/>
          <w:numId w:val="10"/>
        </w:numPr>
        <w:tabs>
          <w:tab w:val="left" w:pos="1276"/>
        </w:tabs>
        <w:ind w:left="180" w:hanging="175"/>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Работа по предупреждению коррупции в организации ведется в соответствии</w:t>
      </w:r>
      <w:r w:rsidR="00C70934">
        <w:rPr>
          <w:rFonts w:ascii="Times New Roman" w:eastAsia="Times New Roman" w:hAnsi="Times New Roman" w:cs="Times New Roman"/>
          <w:sz w:val="26"/>
          <w:szCs w:val="26"/>
        </w:rPr>
        <w:t xml:space="preserve"> с </w:t>
      </w:r>
      <w:r w:rsidRPr="00C70934">
        <w:rPr>
          <w:rFonts w:ascii="Times New Roman" w:eastAsia="Times New Roman" w:hAnsi="Times New Roman" w:cs="Times New Roman"/>
          <w:sz w:val="26"/>
          <w:szCs w:val="26"/>
        </w:rPr>
        <w:t>ежегодно утверждаемым в установленном порядке планом противодействия коррупции</w:t>
      </w:r>
      <w:r w:rsidR="00C85A44">
        <w:rPr>
          <w:rFonts w:ascii="Times New Roman" w:eastAsia="Times New Roman" w:hAnsi="Times New Roman" w:cs="Times New Roman"/>
          <w:sz w:val="26"/>
          <w:szCs w:val="26"/>
        </w:rPr>
        <w:t xml:space="preserve"> (Приложение 1 к настоящему Положению)</w:t>
      </w:r>
      <w:r w:rsidRPr="00C70934">
        <w:rPr>
          <w:rFonts w:ascii="Times New Roman" w:eastAsia="Times New Roman" w:hAnsi="Times New Roman" w:cs="Times New Roman"/>
          <w:sz w:val="26"/>
          <w:szCs w:val="26"/>
        </w:rPr>
        <w:t>.</w:t>
      </w:r>
    </w:p>
    <w:p w:rsidR="00762755" w:rsidRPr="003257F7" w:rsidRDefault="00762755" w:rsidP="00197615">
      <w:pPr>
        <w:rPr>
          <w:rFonts w:ascii="Times New Roman" w:eastAsia="Times New Roman" w:hAnsi="Times New Roman" w:cs="Times New Roman"/>
          <w:sz w:val="26"/>
          <w:szCs w:val="26"/>
        </w:rPr>
      </w:pPr>
    </w:p>
    <w:p w:rsidR="00762755" w:rsidRPr="00C70934" w:rsidRDefault="00762755" w:rsidP="00951529">
      <w:pPr>
        <w:pStyle w:val="a4"/>
        <w:numPr>
          <w:ilvl w:val="4"/>
          <w:numId w:val="9"/>
        </w:numPr>
        <w:jc w:val="center"/>
        <w:rPr>
          <w:rFonts w:ascii="Times New Roman" w:eastAsia="Times New Roman" w:hAnsi="Times New Roman" w:cs="Times New Roman"/>
          <w:b/>
          <w:sz w:val="26"/>
          <w:szCs w:val="26"/>
        </w:rPr>
      </w:pPr>
      <w:r w:rsidRPr="00C70934">
        <w:rPr>
          <w:rFonts w:ascii="Times New Roman" w:eastAsia="Times New Roman" w:hAnsi="Times New Roman" w:cs="Times New Roman"/>
          <w:b/>
          <w:sz w:val="26"/>
          <w:szCs w:val="26"/>
        </w:rPr>
        <w:t>Внедрение стандартов поведения работников организации</w:t>
      </w:r>
    </w:p>
    <w:p w:rsidR="00762755" w:rsidRPr="003257F7" w:rsidRDefault="00762755" w:rsidP="00197615">
      <w:pPr>
        <w:rPr>
          <w:rFonts w:ascii="Times New Roman" w:eastAsia="Times New Roman" w:hAnsi="Times New Roman" w:cs="Times New Roman"/>
          <w:b/>
          <w:sz w:val="26"/>
          <w:szCs w:val="26"/>
        </w:rPr>
      </w:pPr>
    </w:p>
    <w:p w:rsidR="00762755" w:rsidRPr="003257F7" w:rsidRDefault="00762755" w:rsidP="00951529">
      <w:pPr>
        <w:numPr>
          <w:ilvl w:val="1"/>
          <w:numId w:val="11"/>
        </w:numPr>
        <w:tabs>
          <w:tab w:val="left" w:pos="1277"/>
        </w:tabs>
        <w:ind w:firstLine="713"/>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951529">
      <w:pPr>
        <w:numPr>
          <w:ilvl w:val="1"/>
          <w:numId w:val="11"/>
        </w:numPr>
        <w:tabs>
          <w:tab w:val="left" w:pos="1277"/>
        </w:tabs>
        <w:ind w:firstLine="713"/>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 xml:space="preserve">Общие </w:t>
      </w:r>
      <w:proofErr w:type="gramStart"/>
      <w:r w:rsidRPr="003257F7">
        <w:rPr>
          <w:rFonts w:ascii="Times New Roman" w:eastAsia="Times New Roman" w:hAnsi="Times New Roman" w:cs="Times New Roman"/>
          <w:sz w:val="26"/>
          <w:szCs w:val="26"/>
        </w:rPr>
        <w:t>правила</w:t>
      </w:r>
      <w:proofErr w:type="gramEnd"/>
      <w:r w:rsidRPr="003257F7">
        <w:rPr>
          <w:rFonts w:ascii="Times New Roman" w:eastAsia="Times New Roman" w:hAnsi="Times New Roman" w:cs="Times New Roman"/>
          <w:sz w:val="26"/>
          <w:szCs w:val="26"/>
        </w:rPr>
        <w:t xml:space="preserve"> и принципы поведения закреплены в Кодексе этики и служебного поведения работников организации</w:t>
      </w:r>
      <w:r w:rsidR="00A8617F">
        <w:rPr>
          <w:rFonts w:ascii="Times New Roman" w:eastAsia="Times New Roman" w:hAnsi="Times New Roman" w:cs="Times New Roman"/>
          <w:sz w:val="26"/>
          <w:szCs w:val="26"/>
        </w:rPr>
        <w:t>.</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951529">
      <w:pPr>
        <w:numPr>
          <w:ilvl w:val="3"/>
          <w:numId w:val="11"/>
        </w:numPr>
        <w:tabs>
          <w:tab w:val="left" w:pos="2120"/>
        </w:tabs>
        <w:ind w:left="2120" w:hanging="557"/>
        <w:jc w:val="both"/>
        <w:rPr>
          <w:rFonts w:ascii="Times New Roman" w:eastAsia="Times New Roman" w:hAnsi="Times New Roman" w:cs="Times New Roman"/>
          <w:b/>
          <w:sz w:val="26"/>
          <w:szCs w:val="26"/>
        </w:rPr>
      </w:pPr>
      <w:r w:rsidRPr="003257F7">
        <w:rPr>
          <w:rFonts w:ascii="Times New Roman" w:eastAsia="Times New Roman" w:hAnsi="Times New Roman" w:cs="Times New Roman"/>
          <w:b/>
          <w:sz w:val="26"/>
          <w:szCs w:val="26"/>
        </w:rPr>
        <w:t>Выявление и урегулирование конфликта интересов</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C70934">
      <w:pPr>
        <w:ind w:firstLine="708"/>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9.1. В основу работы по урегулированию конфликта интересов в организации положены следующие принципы:</w:t>
      </w:r>
    </w:p>
    <w:p w:rsidR="00762755" w:rsidRPr="003257F7" w:rsidRDefault="00762755" w:rsidP="00197615">
      <w:pPr>
        <w:rPr>
          <w:rFonts w:ascii="Times New Roman" w:eastAsia="Times New Roman" w:hAnsi="Times New Roman" w:cs="Times New Roman"/>
          <w:sz w:val="26"/>
          <w:szCs w:val="26"/>
        </w:rPr>
      </w:pPr>
    </w:p>
    <w:p w:rsidR="00C70934" w:rsidRDefault="00762755" w:rsidP="00C70934">
      <w:pPr>
        <w:ind w:firstLine="708"/>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 обязательность раскрытия сведений о возможном или возникшем конфликте интересов;</w:t>
      </w:r>
      <w:bookmarkStart w:id="6" w:name="page8"/>
      <w:bookmarkEnd w:id="6"/>
    </w:p>
    <w:p w:rsidR="00C70934" w:rsidRDefault="00C70934" w:rsidP="00C70934">
      <w:pPr>
        <w:ind w:firstLine="708"/>
        <w:jc w:val="both"/>
        <w:rPr>
          <w:rFonts w:ascii="Times New Roman" w:eastAsia="Times New Roman" w:hAnsi="Times New Roman" w:cs="Times New Roman"/>
          <w:sz w:val="26"/>
          <w:szCs w:val="26"/>
        </w:rPr>
      </w:pPr>
    </w:p>
    <w:p w:rsidR="00762755" w:rsidRPr="003257F7" w:rsidRDefault="00762755" w:rsidP="00C70934">
      <w:pPr>
        <w:ind w:firstLine="708"/>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lastRenderedPageBreak/>
        <w:t xml:space="preserve">– индивидуальное рассмотрение и оценка </w:t>
      </w:r>
      <w:proofErr w:type="spellStart"/>
      <w:r w:rsidRPr="003257F7">
        <w:rPr>
          <w:rFonts w:ascii="Times New Roman" w:eastAsia="Times New Roman" w:hAnsi="Times New Roman" w:cs="Times New Roman"/>
          <w:sz w:val="26"/>
          <w:szCs w:val="26"/>
        </w:rPr>
        <w:t>репутационных</w:t>
      </w:r>
      <w:proofErr w:type="spellEnd"/>
      <w:r w:rsidRPr="003257F7">
        <w:rPr>
          <w:rFonts w:ascii="Times New Roman" w:eastAsia="Times New Roman" w:hAnsi="Times New Roman" w:cs="Times New Roman"/>
          <w:sz w:val="26"/>
          <w:szCs w:val="26"/>
        </w:rPr>
        <w:t xml:space="preserve"> рисков для организации при выявлении каждого конфликта интересов и его урегулирование;</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197615">
      <w:pPr>
        <w:ind w:right="20" w:firstLine="708"/>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 конфиденциальность процесса раскрытия сведений о конфликте интересов и процесса его урегулирования;</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197615">
      <w:pPr>
        <w:ind w:firstLine="708"/>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 соблюдение баланса интересов организации и работника при урегулировании конфликта интересов;</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197615">
      <w:pPr>
        <w:ind w:firstLine="708"/>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951529">
      <w:pPr>
        <w:numPr>
          <w:ilvl w:val="1"/>
          <w:numId w:val="12"/>
        </w:numPr>
        <w:tabs>
          <w:tab w:val="left" w:pos="1277"/>
        </w:tabs>
        <w:ind w:firstLine="713"/>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Работник обязан принимать меры по недопущению любой возможности возникновения конфликта интересов.</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951529">
      <w:pPr>
        <w:numPr>
          <w:ilvl w:val="1"/>
          <w:numId w:val="12"/>
        </w:numPr>
        <w:tabs>
          <w:tab w:val="left" w:pos="1277"/>
        </w:tabs>
        <w:ind w:firstLine="713"/>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762755" w:rsidRPr="003257F7" w:rsidRDefault="00762755" w:rsidP="00197615">
      <w:pPr>
        <w:rPr>
          <w:rFonts w:ascii="Times New Roman" w:eastAsia="Times New Roman" w:hAnsi="Times New Roman" w:cs="Times New Roman"/>
          <w:sz w:val="26"/>
          <w:szCs w:val="26"/>
        </w:rPr>
      </w:pPr>
    </w:p>
    <w:p w:rsidR="00762755" w:rsidRPr="003257F7" w:rsidRDefault="00C70934" w:rsidP="00C70934">
      <w:pPr>
        <w:tabs>
          <w:tab w:val="left" w:pos="1277"/>
        </w:tabs>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9.4. </w:t>
      </w:r>
      <w:r w:rsidR="00762755" w:rsidRPr="00C70934">
        <w:rPr>
          <w:rFonts w:ascii="Times New Roman" w:eastAsia="Times New Roman" w:hAnsi="Times New Roman" w:cs="Times New Roman"/>
          <w:sz w:val="26"/>
          <w:szCs w:val="26"/>
        </w:rPr>
        <w:t xml:space="preserve">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hyperlink w:anchor="page19" w:history="1">
        <w:r w:rsidR="00762755" w:rsidRPr="00C70934">
          <w:rPr>
            <w:rFonts w:ascii="Times New Roman" w:eastAsia="Times New Roman" w:hAnsi="Times New Roman" w:cs="Times New Roman"/>
            <w:sz w:val="26"/>
            <w:szCs w:val="26"/>
          </w:rPr>
          <w:t>(Приложение</w:t>
        </w:r>
      </w:hyperlink>
      <w:r>
        <w:rPr>
          <w:rFonts w:ascii="Times New Roman" w:eastAsia="Times New Roman" w:hAnsi="Times New Roman" w:cs="Times New Roman"/>
          <w:sz w:val="26"/>
          <w:szCs w:val="26"/>
        </w:rPr>
        <w:t xml:space="preserve"> № </w:t>
      </w:r>
      <w:hyperlink w:anchor="page19" w:history="1">
        <w:r w:rsidR="00A8617F">
          <w:rPr>
            <w:rFonts w:ascii="Times New Roman" w:eastAsia="Times New Roman" w:hAnsi="Times New Roman" w:cs="Times New Roman"/>
            <w:sz w:val="26"/>
            <w:szCs w:val="26"/>
          </w:rPr>
          <w:t>2</w:t>
        </w:r>
      </w:hyperlink>
      <w:r w:rsidR="00A8617F">
        <w:rPr>
          <w:rFonts w:ascii="Times New Roman" w:eastAsia="Times New Roman" w:hAnsi="Times New Roman" w:cs="Times New Roman"/>
          <w:sz w:val="26"/>
          <w:szCs w:val="26"/>
        </w:rPr>
        <w:t xml:space="preserve"> </w:t>
      </w:r>
      <w:r w:rsidR="00762755" w:rsidRPr="003257F7">
        <w:rPr>
          <w:rFonts w:ascii="Times New Roman" w:eastAsia="Times New Roman" w:hAnsi="Times New Roman" w:cs="Times New Roman"/>
          <w:sz w:val="26"/>
          <w:szCs w:val="26"/>
        </w:rPr>
        <w:t xml:space="preserve">к </w:t>
      </w:r>
      <w:r w:rsidR="00A8617F">
        <w:rPr>
          <w:rFonts w:ascii="Times New Roman" w:eastAsia="Times New Roman" w:hAnsi="Times New Roman" w:cs="Times New Roman"/>
          <w:sz w:val="26"/>
          <w:szCs w:val="26"/>
        </w:rPr>
        <w:t>настоящему Положению</w:t>
      </w:r>
      <w:r w:rsidR="00762755" w:rsidRPr="003257F7">
        <w:rPr>
          <w:rFonts w:ascii="Times New Roman" w:eastAsia="Times New Roman" w:hAnsi="Times New Roman" w:cs="Times New Roman"/>
          <w:sz w:val="26"/>
          <w:szCs w:val="26"/>
        </w:rPr>
        <w:t>).</w:t>
      </w:r>
    </w:p>
    <w:p w:rsidR="00762755" w:rsidRPr="003257F7" w:rsidRDefault="00762755" w:rsidP="00197615">
      <w:pPr>
        <w:rPr>
          <w:rFonts w:ascii="Times New Roman" w:eastAsia="Times New Roman" w:hAnsi="Times New Roman" w:cs="Times New Roman"/>
          <w:sz w:val="26"/>
          <w:szCs w:val="26"/>
        </w:rPr>
      </w:pPr>
    </w:p>
    <w:p w:rsidR="00762755" w:rsidRPr="00C70934" w:rsidRDefault="00762755" w:rsidP="00951529">
      <w:pPr>
        <w:pStyle w:val="a4"/>
        <w:numPr>
          <w:ilvl w:val="1"/>
          <w:numId w:val="28"/>
        </w:numPr>
        <w:tabs>
          <w:tab w:val="left" w:pos="1277"/>
        </w:tabs>
        <w:ind w:left="0" w:firstLine="709"/>
        <w:jc w:val="both"/>
        <w:rPr>
          <w:rFonts w:ascii="Times New Roman" w:eastAsia="Times New Roman" w:hAnsi="Times New Roman" w:cs="Times New Roman"/>
          <w:sz w:val="26"/>
          <w:szCs w:val="26"/>
        </w:rPr>
      </w:pPr>
      <w:r w:rsidRPr="00C70934">
        <w:rPr>
          <w:rFonts w:ascii="Times New Roman" w:eastAsia="Times New Roman" w:hAnsi="Times New Roman" w:cs="Times New Roman"/>
          <w:sz w:val="26"/>
          <w:szCs w:val="26"/>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951529">
      <w:pPr>
        <w:numPr>
          <w:ilvl w:val="1"/>
          <w:numId w:val="13"/>
        </w:numPr>
        <w:tabs>
          <w:tab w:val="left" w:pos="1277"/>
        </w:tabs>
        <w:ind w:firstLine="713"/>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762755" w:rsidRPr="003257F7" w:rsidRDefault="00762755" w:rsidP="00197615">
      <w:pPr>
        <w:rPr>
          <w:rFonts w:ascii="Times New Roman" w:eastAsia="Times New Roman" w:hAnsi="Times New Roman" w:cs="Times New Roman"/>
          <w:sz w:val="26"/>
          <w:szCs w:val="26"/>
        </w:rPr>
      </w:pPr>
    </w:p>
    <w:p w:rsidR="00762755" w:rsidRPr="00C70934" w:rsidRDefault="00762755" w:rsidP="00951529">
      <w:pPr>
        <w:pStyle w:val="a4"/>
        <w:numPr>
          <w:ilvl w:val="2"/>
          <w:numId w:val="13"/>
        </w:numPr>
        <w:tabs>
          <w:tab w:val="left" w:pos="567"/>
        </w:tabs>
        <w:jc w:val="center"/>
        <w:rPr>
          <w:rFonts w:ascii="Times New Roman" w:eastAsia="Times New Roman" w:hAnsi="Times New Roman" w:cs="Times New Roman"/>
          <w:b/>
          <w:sz w:val="26"/>
          <w:szCs w:val="26"/>
        </w:rPr>
      </w:pPr>
      <w:r w:rsidRPr="00C70934">
        <w:rPr>
          <w:rFonts w:ascii="Times New Roman" w:eastAsia="Times New Roman" w:hAnsi="Times New Roman" w:cs="Times New Roman"/>
          <w:b/>
          <w:sz w:val="26"/>
          <w:szCs w:val="26"/>
        </w:rPr>
        <w:t>Правила обмена деловыми подарками</w:t>
      </w:r>
      <w:r w:rsidR="00C70934" w:rsidRPr="00C70934">
        <w:rPr>
          <w:rFonts w:ascii="Times New Roman" w:eastAsia="Times New Roman" w:hAnsi="Times New Roman" w:cs="Times New Roman"/>
          <w:b/>
          <w:sz w:val="26"/>
          <w:szCs w:val="26"/>
        </w:rPr>
        <w:t xml:space="preserve"> и </w:t>
      </w:r>
      <w:r w:rsidRPr="00C70934">
        <w:rPr>
          <w:rFonts w:ascii="Times New Roman" w:eastAsia="Times New Roman" w:hAnsi="Times New Roman" w:cs="Times New Roman"/>
          <w:b/>
          <w:sz w:val="26"/>
          <w:szCs w:val="26"/>
        </w:rPr>
        <w:t>знаками делового гостеприимства</w:t>
      </w:r>
    </w:p>
    <w:p w:rsidR="00762755" w:rsidRPr="003257F7" w:rsidRDefault="00762755" w:rsidP="00197615">
      <w:pPr>
        <w:rPr>
          <w:rFonts w:ascii="Times New Roman" w:eastAsia="Times New Roman" w:hAnsi="Times New Roman" w:cs="Times New Roman"/>
          <w:b/>
          <w:sz w:val="26"/>
          <w:szCs w:val="26"/>
        </w:rPr>
      </w:pPr>
    </w:p>
    <w:p w:rsidR="00762755" w:rsidRPr="00C70934" w:rsidRDefault="00C70934" w:rsidP="00C70934">
      <w:pPr>
        <w:tabs>
          <w:tab w:val="left" w:pos="1418"/>
        </w:tabs>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10.1. </w:t>
      </w:r>
      <w:r w:rsidR="00762755" w:rsidRPr="00C70934">
        <w:rPr>
          <w:rFonts w:ascii="Times New Roman" w:eastAsia="Times New Roman" w:hAnsi="Times New Roman" w:cs="Times New Roman"/>
          <w:sz w:val="26"/>
          <w:szCs w:val="26"/>
        </w:rPr>
        <w:t xml:space="preserve">Организация </w:t>
      </w:r>
      <w:proofErr w:type="gramStart"/>
      <w:r w:rsidR="00762755" w:rsidRPr="00C70934">
        <w:rPr>
          <w:rFonts w:ascii="Times New Roman" w:eastAsia="Times New Roman" w:hAnsi="Times New Roman" w:cs="Times New Roman"/>
          <w:sz w:val="26"/>
          <w:szCs w:val="26"/>
        </w:rPr>
        <w:t>намерена</w:t>
      </w:r>
      <w:proofErr w:type="gramEnd"/>
      <w:r w:rsidR="00762755" w:rsidRPr="00C70934">
        <w:rPr>
          <w:rFonts w:ascii="Times New Roman" w:eastAsia="Times New Roman" w:hAnsi="Times New Roman" w:cs="Times New Roman"/>
          <w:sz w:val="26"/>
          <w:szCs w:val="26"/>
        </w:rPr>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762755" w:rsidRPr="003257F7" w:rsidRDefault="00762755" w:rsidP="00197615">
      <w:pPr>
        <w:rPr>
          <w:rFonts w:ascii="Times New Roman" w:eastAsia="Times New Roman" w:hAnsi="Times New Roman" w:cs="Times New Roman"/>
          <w:sz w:val="26"/>
          <w:szCs w:val="26"/>
        </w:rPr>
      </w:pPr>
    </w:p>
    <w:p w:rsidR="00762755" w:rsidRPr="00F94218" w:rsidRDefault="00762755" w:rsidP="00951529">
      <w:pPr>
        <w:pStyle w:val="a4"/>
        <w:numPr>
          <w:ilvl w:val="1"/>
          <w:numId w:val="29"/>
        </w:numPr>
        <w:tabs>
          <w:tab w:val="left" w:pos="194"/>
          <w:tab w:val="left" w:pos="1560"/>
        </w:tabs>
        <w:ind w:left="0" w:firstLine="709"/>
        <w:jc w:val="both"/>
        <w:rPr>
          <w:rFonts w:ascii="Times New Roman" w:eastAsia="Times New Roman" w:hAnsi="Times New Roman" w:cs="Times New Roman"/>
          <w:sz w:val="26"/>
          <w:szCs w:val="26"/>
        </w:rPr>
      </w:pPr>
      <w:proofErr w:type="gramStart"/>
      <w:r w:rsidRPr="00F94218">
        <w:rPr>
          <w:rFonts w:ascii="Times New Roman" w:eastAsia="Times New Roman" w:hAnsi="Times New Roman" w:cs="Times New Roman"/>
          <w:sz w:val="26"/>
          <w:szCs w:val="26"/>
        </w:rPr>
        <w:t>В целях исключения нарушения норм законодательства о противодействии коррупции</w:t>
      </w:r>
      <w:r w:rsidR="00F94218">
        <w:rPr>
          <w:rFonts w:ascii="Times New Roman" w:eastAsia="Times New Roman" w:hAnsi="Times New Roman" w:cs="Times New Roman"/>
          <w:sz w:val="26"/>
          <w:szCs w:val="26"/>
        </w:rPr>
        <w:t xml:space="preserve">, </w:t>
      </w:r>
      <w:r w:rsidRPr="00F94218">
        <w:rPr>
          <w:rFonts w:ascii="Times New Roman" w:eastAsia="Times New Roman" w:hAnsi="Times New Roman" w:cs="Times New Roman"/>
          <w:sz w:val="26"/>
          <w:szCs w:val="26"/>
        </w:rPr>
        <w:t xml:space="preserve">оказания влияния третьих лиц на деятельность </w:t>
      </w:r>
      <w:r w:rsidRPr="00F94218">
        <w:rPr>
          <w:rFonts w:ascii="Times New Roman" w:eastAsia="Times New Roman" w:hAnsi="Times New Roman" w:cs="Times New Roman"/>
          <w:sz w:val="26"/>
          <w:szCs w:val="26"/>
        </w:rPr>
        <w:lastRenderedPageBreak/>
        <w:t>руководителя организации и работников при исполнении ими трудовых обязанносте</w:t>
      </w:r>
      <w:r w:rsidR="00F94218">
        <w:rPr>
          <w:rFonts w:ascii="Times New Roman" w:eastAsia="Times New Roman" w:hAnsi="Times New Roman" w:cs="Times New Roman"/>
          <w:sz w:val="26"/>
          <w:szCs w:val="26"/>
        </w:rPr>
        <w:t xml:space="preserve">й, </w:t>
      </w:r>
      <w:r w:rsidRPr="00F94218">
        <w:rPr>
          <w:rFonts w:ascii="Times New Roman" w:eastAsia="Times New Roman" w:hAnsi="Times New Roman" w:cs="Times New Roman"/>
          <w:sz w:val="26"/>
          <w:szCs w:val="26"/>
        </w:rPr>
        <w:t xml:space="preserve">минимизации </w:t>
      </w:r>
      <w:proofErr w:type="spellStart"/>
      <w:r w:rsidRPr="00F94218">
        <w:rPr>
          <w:rFonts w:ascii="Times New Roman" w:eastAsia="Times New Roman" w:hAnsi="Times New Roman" w:cs="Times New Roman"/>
          <w:sz w:val="26"/>
          <w:szCs w:val="26"/>
        </w:rPr>
        <w:t>имиджевых</w:t>
      </w:r>
      <w:proofErr w:type="spellEnd"/>
      <w:r w:rsidRPr="00F94218">
        <w:rPr>
          <w:rFonts w:ascii="Times New Roman" w:eastAsia="Times New Roman" w:hAnsi="Times New Roman" w:cs="Times New Roman"/>
          <w:sz w:val="26"/>
          <w:szCs w:val="26"/>
        </w:rPr>
        <w:t xml:space="preserve"> потерь организации</w:t>
      </w:r>
      <w:r w:rsidR="00F94218">
        <w:rPr>
          <w:rFonts w:ascii="Times New Roman" w:eastAsia="Times New Roman" w:hAnsi="Times New Roman" w:cs="Times New Roman"/>
          <w:sz w:val="26"/>
          <w:szCs w:val="26"/>
        </w:rPr>
        <w:t>,</w:t>
      </w:r>
      <w:r w:rsidRPr="00F94218">
        <w:rPr>
          <w:rFonts w:ascii="Times New Roman" w:eastAsia="Times New Roman" w:hAnsi="Times New Roman" w:cs="Times New Roman"/>
          <w:sz w:val="26"/>
          <w:szCs w:val="26"/>
        </w:rPr>
        <w:t xml:space="preserve">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r w:rsidR="00F94218">
        <w:rPr>
          <w:rFonts w:ascii="Times New Roman" w:eastAsia="Times New Roman" w:hAnsi="Times New Roman" w:cs="Times New Roman"/>
          <w:sz w:val="26"/>
          <w:szCs w:val="26"/>
        </w:rPr>
        <w:t>,</w:t>
      </w:r>
      <w:r w:rsidRPr="00F94218">
        <w:rPr>
          <w:rFonts w:ascii="Times New Roman" w:eastAsia="Times New Roman" w:hAnsi="Times New Roman" w:cs="Times New Roman"/>
          <w:sz w:val="26"/>
          <w:szCs w:val="26"/>
        </w:rPr>
        <w:t xml:space="preserve"> определения единых для всех работников организации требований</w:t>
      </w:r>
      <w:r w:rsidR="00F94218" w:rsidRPr="00F94218">
        <w:rPr>
          <w:rFonts w:ascii="Times New Roman" w:eastAsia="Times New Roman" w:hAnsi="Times New Roman" w:cs="Times New Roman"/>
          <w:sz w:val="26"/>
          <w:szCs w:val="26"/>
        </w:rPr>
        <w:t xml:space="preserve"> к </w:t>
      </w:r>
      <w:r w:rsidRPr="00F94218">
        <w:rPr>
          <w:rFonts w:ascii="Times New Roman" w:eastAsia="Times New Roman" w:hAnsi="Times New Roman" w:cs="Times New Roman"/>
          <w:sz w:val="26"/>
          <w:szCs w:val="26"/>
        </w:rPr>
        <w:t>дарению и принятию деловых подарков, к организации и</w:t>
      </w:r>
      <w:proofErr w:type="gramEnd"/>
      <w:r w:rsidRPr="00F94218">
        <w:rPr>
          <w:rFonts w:ascii="Times New Roman" w:eastAsia="Times New Roman" w:hAnsi="Times New Roman" w:cs="Times New Roman"/>
          <w:sz w:val="26"/>
          <w:szCs w:val="26"/>
        </w:rPr>
        <w:t xml:space="preserve"> участию в представительских мероприятиях</w:t>
      </w:r>
      <w:r w:rsidR="00F94218">
        <w:rPr>
          <w:rFonts w:ascii="Times New Roman" w:eastAsia="Times New Roman" w:hAnsi="Times New Roman" w:cs="Times New Roman"/>
          <w:sz w:val="26"/>
          <w:szCs w:val="26"/>
        </w:rPr>
        <w:t>,</w:t>
      </w:r>
      <w:r w:rsidRPr="00F94218">
        <w:rPr>
          <w:rFonts w:ascii="Times New Roman" w:eastAsia="Times New Roman" w:hAnsi="Times New Roman" w:cs="Times New Roman"/>
          <w:sz w:val="26"/>
          <w:szCs w:val="26"/>
        </w:rPr>
        <w:t xml:space="preserve"> минимизации рисков, связанных с возможным злоупотреблением в области подарков, представительских мероприятий в организации действует </w:t>
      </w:r>
      <w:bookmarkStart w:id="7" w:name="page9"/>
      <w:bookmarkEnd w:id="7"/>
      <w:r w:rsidR="00F94218">
        <w:rPr>
          <w:rFonts w:ascii="Times New Roman" w:eastAsia="Times New Roman" w:hAnsi="Times New Roman" w:cs="Times New Roman"/>
          <w:sz w:val="26"/>
          <w:szCs w:val="26"/>
        </w:rPr>
        <w:t xml:space="preserve">Положение </w:t>
      </w:r>
      <w:r w:rsidRPr="00F94218">
        <w:rPr>
          <w:rFonts w:ascii="Times New Roman" w:eastAsia="Times New Roman" w:hAnsi="Times New Roman" w:cs="Times New Roman"/>
          <w:sz w:val="26"/>
          <w:szCs w:val="26"/>
        </w:rPr>
        <w:t>обмена деловыми подарками и знаками делового гостеприимства (</w:t>
      </w:r>
      <w:hyperlink w:anchor="page29" w:history="1">
        <w:r w:rsidRPr="00F94218">
          <w:rPr>
            <w:rFonts w:ascii="Times New Roman" w:eastAsia="Times New Roman" w:hAnsi="Times New Roman" w:cs="Times New Roman"/>
            <w:sz w:val="26"/>
            <w:szCs w:val="26"/>
          </w:rPr>
          <w:t xml:space="preserve">Приложение № </w:t>
        </w:r>
        <w:r w:rsidR="00A8617F">
          <w:rPr>
            <w:rFonts w:ascii="Times New Roman" w:eastAsia="Times New Roman" w:hAnsi="Times New Roman" w:cs="Times New Roman"/>
            <w:sz w:val="26"/>
            <w:szCs w:val="26"/>
          </w:rPr>
          <w:t>3</w:t>
        </w:r>
        <w:r w:rsidRPr="00F94218">
          <w:rPr>
            <w:rFonts w:ascii="Times New Roman" w:eastAsia="Times New Roman" w:hAnsi="Times New Roman" w:cs="Times New Roman"/>
            <w:sz w:val="26"/>
            <w:szCs w:val="26"/>
          </w:rPr>
          <w:t xml:space="preserve"> </w:t>
        </w:r>
      </w:hyperlink>
      <w:r w:rsidRPr="00F94218">
        <w:rPr>
          <w:rFonts w:ascii="Times New Roman" w:eastAsia="Times New Roman" w:hAnsi="Times New Roman" w:cs="Times New Roman"/>
          <w:sz w:val="26"/>
          <w:szCs w:val="26"/>
        </w:rPr>
        <w:t xml:space="preserve">к </w:t>
      </w:r>
      <w:r w:rsidR="00A8617F">
        <w:rPr>
          <w:rFonts w:ascii="Times New Roman" w:eastAsia="Times New Roman" w:hAnsi="Times New Roman" w:cs="Times New Roman"/>
          <w:sz w:val="26"/>
          <w:szCs w:val="26"/>
        </w:rPr>
        <w:t>настоящему Положению</w:t>
      </w:r>
      <w:r w:rsidRPr="00F94218">
        <w:rPr>
          <w:rFonts w:ascii="Times New Roman" w:eastAsia="Times New Roman" w:hAnsi="Times New Roman" w:cs="Times New Roman"/>
          <w:sz w:val="26"/>
          <w:szCs w:val="26"/>
        </w:rPr>
        <w:t>).</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F94218">
      <w:pPr>
        <w:ind w:right="4" w:firstLine="74"/>
        <w:jc w:val="center"/>
        <w:rPr>
          <w:rFonts w:ascii="Times New Roman" w:eastAsia="Times New Roman" w:hAnsi="Times New Roman" w:cs="Times New Roman"/>
          <w:b/>
          <w:sz w:val="26"/>
          <w:szCs w:val="26"/>
        </w:rPr>
      </w:pPr>
      <w:r w:rsidRPr="003257F7">
        <w:rPr>
          <w:rFonts w:ascii="Times New Roman" w:eastAsia="Times New Roman" w:hAnsi="Times New Roman" w:cs="Times New Roman"/>
          <w:b/>
          <w:sz w:val="26"/>
          <w:szCs w:val="26"/>
        </w:rPr>
        <w:t xml:space="preserve">11. Меры по предупреждению коррупции при </w:t>
      </w:r>
      <w:r w:rsidR="00F94218">
        <w:rPr>
          <w:rFonts w:ascii="Times New Roman" w:eastAsia="Times New Roman" w:hAnsi="Times New Roman" w:cs="Times New Roman"/>
          <w:b/>
          <w:sz w:val="26"/>
          <w:szCs w:val="26"/>
        </w:rPr>
        <w:t>в</w:t>
      </w:r>
      <w:r w:rsidRPr="003257F7">
        <w:rPr>
          <w:rFonts w:ascii="Times New Roman" w:eastAsia="Times New Roman" w:hAnsi="Times New Roman" w:cs="Times New Roman"/>
          <w:b/>
          <w:sz w:val="26"/>
          <w:szCs w:val="26"/>
        </w:rPr>
        <w:t>заимодействии с контрагентами</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F94218">
      <w:pPr>
        <w:ind w:firstLine="708"/>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11.1. Работа по предупреждению коррупции при взаимодействии с контрагентами, проводится по следующим направлениям:</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951529">
      <w:pPr>
        <w:numPr>
          <w:ilvl w:val="1"/>
          <w:numId w:val="14"/>
        </w:numPr>
        <w:tabs>
          <w:tab w:val="left" w:pos="1702"/>
        </w:tabs>
        <w:ind w:firstLine="713"/>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762755" w:rsidRPr="003257F7" w:rsidRDefault="00762755" w:rsidP="00197615">
      <w:pPr>
        <w:rPr>
          <w:rFonts w:ascii="Times New Roman" w:eastAsia="Times New Roman" w:hAnsi="Times New Roman" w:cs="Times New Roman"/>
          <w:sz w:val="26"/>
          <w:szCs w:val="26"/>
        </w:rPr>
      </w:pPr>
    </w:p>
    <w:p w:rsidR="00762755" w:rsidRPr="00C85A44" w:rsidRDefault="00762755" w:rsidP="00951529">
      <w:pPr>
        <w:pStyle w:val="a4"/>
        <w:numPr>
          <w:ilvl w:val="2"/>
          <w:numId w:val="31"/>
        </w:numPr>
        <w:tabs>
          <w:tab w:val="left" w:pos="1702"/>
        </w:tabs>
        <w:ind w:left="0" w:right="20" w:firstLine="709"/>
        <w:jc w:val="both"/>
        <w:rPr>
          <w:rFonts w:ascii="Times New Roman" w:eastAsia="Times New Roman" w:hAnsi="Times New Roman" w:cs="Times New Roman"/>
          <w:sz w:val="26"/>
          <w:szCs w:val="26"/>
        </w:rPr>
      </w:pPr>
      <w:r w:rsidRPr="00C85A44">
        <w:rPr>
          <w:rFonts w:ascii="Times New Roman" w:eastAsia="Times New Roman" w:hAnsi="Times New Roman" w:cs="Times New Roman"/>
          <w:sz w:val="26"/>
          <w:szCs w:val="26"/>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w:t>
      </w:r>
      <w:r w:rsidR="00C85A44" w:rsidRPr="00C85A44">
        <w:rPr>
          <w:rFonts w:ascii="Times New Roman" w:eastAsia="Times New Roman" w:hAnsi="Times New Roman" w:cs="Times New Roman"/>
          <w:sz w:val="26"/>
          <w:szCs w:val="26"/>
        </w:rPr>
        <w:t xml:space="preserve"> </w:t>
      </w:r>
      <w:r w:rsidRPr="00C85A44">
        <w:rPr>
          <w:rFonts w:ascii="Times New Roman" w:eastAsia="Times New Roman" w:hAnsi="Times New Roman" w:cs="Times New Roman"/>
          <w:sz w:val="26"/>
          <w:szCs w:val="26"/>
        </w:rPr>
        <w:t>деловых кругах, длительности деятельности на рынке, участия в коррупционных скандалах и т.п.).</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951529">
      <w:pPr>
        <w:numPr>
          <w:ilvl w:val="1"/>
          <w:numId w:val="15"/>
        </w:numPr>
        <w:tabs>
          <w:tab w:val="left" w:pos="1702"/>
        </w:tabs>
        <w:ind w:firstLine="713"/>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951529">
      <w:pPr>
        <w:numPr>
          <w:ilvl w:val="1"/>
          <w:numId w:val="15"/>
        </w:numPr>
        <w:tabs>
          <w:tab w:val="left" w:pos="1702"/>
        </w:tabs>
        <w:ind w:firstLine="713"/>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Включение в договоры, заключаемые с контрагентами, положений о соблюдении антикоррупционных стандартов (</w:t>
      </w:r>
      <w:proofErr w:type="spellStart"/>
      <w:r w:rsidRPr="003257F7">
        <w:rPr>
          <w:rFonts w:ascii="Times New Roman" w:eastAsia="Times New Roman" w:hAnsi="Times New Roman" w:cs="Times New Roman"/>
          <w:sz w:val="26"/>
          <w:szCs w:val="26"/>
        </w:rPr>
        <w:t>антикоррупционная</w:t>
      </w:r>
      <w:proofErr w:type="spellEnd"/>
      <w:r w:rsidRPr="003257F7">
        <w:rPr>
          <w:rFonts w:ascii="Times New Roman" w:eastAsia="Times New Roman" w:hAnsi="Times New Roman" w:cs="Times New Roman"/>
          <w:sz w:val="26"/>
          <w:szCs w:val="26"/>
        </w:rPr>
        <w:t xml:space="preserve"> оговорка) </w:t>
      </w:r>
      <w:hyperlink w:anchor="page32" w:history="1">
        <w:r w:rsidRPr="003257F7">
          <w:rPr>
            <w:rFonts w:ascii="Times New Roman" w:eastAsia="Times New Roman" w:hAnsi="Times New Roman" w:cs="Times New Roman"/>
            <w:sz w:val="26"/>
            <w:szCs w:val="26"/>
          </w:rPr>
          <w:t>(Приложение</w:t>
        </w:r>
      </w:hyperlink>
      <w:r w:rsidRPr="003257F7">
        <w:rPr>
          <w:rFonts w:ascii="Times New Roman" w:eastAsia="Times New Roman" w:hAnsi="Times New Roman" w:cs="Times New Roman"/>
          <w:sz w:val="26"/>
          <w:szCs w:val="26"/>
        </w:rPr>
        <w:t xml:space="preserve"> </w:t>
      </w:r>
      <w:hyperlink w:anchor="page32" w:history="1">
        <w:r w:rsidRPr="003257F7">
          <w:rPr>
            <w:rFonts w:ascii="Times New Roman" w:eastAsia="Times New Roman" w:hAnsi="Times New Roman" w:cs="Times New Roman"/>
            <w:sz w:val="26"/>
            <w:szCs w:val="26"/>
          </w:rPr>
          <w:t>№</w:t>
        </w:r>
        <w:r w:rsidR="00A8617F">
          <w:rPr>
            <w:rFonts w:ascii="Times New Roman" w:eastAsia="Times New Roman" w:hAnsi="Times New Roman" w:cs="Times New Roman"/>
            <w:sz w:val="26"/>
            <w:szCs w:val="26"/>
          </w:rPr>
          <w:t xml:space="preserve"> 4</w:t>
        </w:r>
      </w:hyperlink>
      <w:r w:rsidR="00A8617F">
        <w:rPr>
          <w:rFonts w:ascii="Times New Roman" w:eastAsia="Times New Roman" w:hAnsi="Times New Roman" w:cs="Times New Roman"/>
          <w:sz w:val="26"/>
          <w:szCs w:val="26"/>
        </w:rPr>
        <w:t xml:space="preserve"> к настоящему По</w:t>
      </w:r>
      <w:r w:rsidR="00690C9E">
        <w:rPr>
          <w:rFonts w:ascii="Times New Roman" w:eastAsia="Times New Roman" w:hAnsi="Times New Roman" w:cs="Times New Roman"/>
          <w:sz w:val="26"/>
          <w:szCs w:val="26"/>
        </w:rPr>
        <w:t>ложению</w:t>
      </w:r>
      <w:r w:rsidRPr="003257F7">
        <w:rPr>
          <w:rFonts w:ascii="Times New Roman" w:eastAsia="Times New Roman" w:hAnsi="Times New Roman" w:cs="Times New Roman"/>
          <w:sz w:val="26"/>
          <w:szCs w:val="26"/>
        </w:rPr>
        <w:t>).</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951529">
      <w:pPr>
        <w:numPr>
          <w:ilvl w:val="1"/>
          <w:numId w:val="15"/>
        </w:numPr>
        <w:tabs>
          <w:tab w:val="left" w:pos="1702"/>
        </w:tabs>
        <w:ind w:firstLine="713"/>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Размещение на официальном сайте организации информации о мерах по предупреждению коррупции, предпринимаемых в организации.</w:t>
      </w:r>
    </w:p>
    <w:p w:rsidR="00762755" w:rsidRPr="003257F7" w:rsidRDefault="00762755" w:rsidP="00197615">
      <w:pPr>
        <w:rPr>
          <w:rFonts w:ascii="Times New Roman" w:eastAsia="Times New Roman" w:hAnsi="Times New Roman" w:cs="Times New Roman"/>
          <w:sz w:val="26"/>
          <w:szCs w:val="26"/>
        </w:rPr>
      </w:pPr>
    </w:p>
    <w:p w:rsidR="00762755" w:rsidRDefault="00762755" w:rsidP="00951529">
      <w:pPr>
        <w:numPr>
          <w:ilvl w:val="1"/>
          <w:numId w:val="16"/>
        </w:numPr>
        <w:tabs>
          <w:tab w:val="left" w:pos="2500"/>
        </w:tabs>
        <w:ind w:left="2500" w:hanging="567"/>
        <w:jc w:val="both"/>
        <w:rPr>
          <w:rFonts w:ascii="Times New Roman" w:eastAsia="Times New Roman" w:hAnsi="Times New Roman" w:cs="Times New Roman"/>
          <w:b/>
          <w:sz w:val="26"/>
          <w:szCs w:val="26"/>
        </w:rPr>
      </w:pPr>
      <w:r w:rsidRPr="003257F7">
        <w:rPr>
          <w:rFonts w:ascii="Times New Roman" w:eastAsia="Times New Roman" w:hAnsi="Times New Roman" w:cs="Times New Roman"/>
          <w:b/>
          <w:sz w:val="26"/>
          <w:szCs w:val="26"/>
        </w:rPr>
        <w:t>Оценка коррупционных рисков организации</w:t>
      </w:r>
    </w:p>
    <w:p w:rsidR="00F94218" w:rsidRPr="003257F7" w:rsidRDefault="00F94218" w:rsidP="00F94218">
      <w:pPr>
        <w:tabs>
          <w:tab w:val="left" w:pos="2500"/>
        </w:tabs>
        <w:ind w:left="2500"/>
        <w:jc w:val="both"/>
        <w:rPr>
          <w:rFonts w:ascii="Times New Roman" w:eastAsia="Times New Roman" w:hAnsi="Times New Roman" w:cs="Times New Roman"/>
          <w:b/>
          <w:sz w:val="26"/>
          <w:szCs w:val="26"/>
        </w:rPr>
      </w:pPr>
    </w:p>
    <w:p w:rsidR="00762755" w:rsidRPr="003257F7" w:rsidRDefault="00762755" w:rsidP="00951529">
      <w:pPr>
        <w:numPr>
          <w:ilvl w:val="0"/>
          <w:numId w:val="17"/>
        </w:numPr>
        <w:tabs>
          <w:tab w:val="left" w:pos="1420"/>
        </w:tabs>
        <w:ind w:left="1420" w:hanging="707"/>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Целью оценки коррупционных рисков организации являются:</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951529">
      <w:pPr>
        <w:numPr>
          <w:ilvl w:val="0"/>
          <w:numId w:val="18"/>
        </w:numPr>
        <w:tabs>
          <w:tab w:val="left" w:pos="1702"/>
        </w:tabs>
        <w:ind w:firstLine="713"/>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обеспечение соответствия реализуемых мер предупреждения коррупции специфике деятельности организации;</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951529">
      <w:pPr>
        <w:numPr>
          <w:ilvl w:val="0"/>
          <w:numId w:val="18"/>
        </w:numPr>
        <w:tabs>
          <w:tab w:val="left" w:pos="1702"/>
        </w:tabs>
        <w:ind w:firstLine="713"/>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lastRenderedPageBreak/>
        <w:t>рациональное использование ресурсов, направляемых на проведение работы по предупреждению коррупции;</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951529">
      <w:pPr>
        <w:numPr>
          <w:ilvl w:val="0"/>
          <w:numId w:val="18"/>
        </w:numPr>
        <w:tabs>
          <w:tab w:val="left" w:pos="1702"/>
        </w:tabs>
        <w:ind w:firstLine="713"/>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197615">
      <w:pPr>
        <w:ind w:firstLine="708"/>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12.2. 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951529">
      <w:pPr>
        <w:numPr>
          <w:ilvl w:val="1"/>
          <w:numId w:val="19"/>
        </w:numPr>
        <w:tabs>
          <w:tab w:val="left" w:pos="2420"/>
        </w:tabs>
        <w:ind w:left="2420" w:hanging="559"/>
        <w:jc w:val="both"/>
        <w:rPr>
          <w:rFonts w:ascii="Times New Roman" w:eastAsia="Times New Roman" w:hAnsi="Times New Roman" w:cs="Times New Roman"/>
          <w:b/>
          <w:sz w:val="26"/>
          <w:szCs w:val="26"/>
        </w:rPr>
      </w:pPr>
      <w:proofErr w:type="spellStart"/>
      <w:r w:rsidRPr="003257F7">
        <w:rPr>
          <w:rFonts w:ascii="Times New Roman" w:eastAsia="Times New Roman" w:hAnsi="Times New Roman" w:cs="Times New Roman"/>
          <w:b/>
          <w:sz w:val="26"/>
          <w:szCs w:val="26"/>
        </w:rPr>
        <w:t>Антикоррупционное</w:t>
      </w:r>
      <w:proofErr w:type="spellEnd"/>
      <w:r w:rsidRPr="003257F7">
        <w:rPr>
          <w:rFonts w:ascii="Times New Roman" w:eastAsia="Times New Roman" w:hAnsi="Times New Roman" w:cs="Times New Roman"/>
          <w:b/>
          <w:sz w:val="26"/>
          <w:szCs w:val="26"/>
        </w:rPr>
        <w:t xml:space="preserve"> просвещение работников</w:t>
      </w:r>
    </w:p>
    <w:p w:rsidR="00762755" w:rsidRPr="003257F7" w:rsidRDefault="00762755" w:rsidP="00197615">
      <w:pPr>
        <w:rPr>
          <w:rFonts w:ascii="Times New Roman" w:eastAsia="Times New Roman" w:hAnsi="Times New Roman" w:cs="Times New Roman"/>
          <w:b/>
          <w:sz w:val="26"/>
          <w:szCs w:val="26"/>
        </w:rPr>
      </w:pPr>
    </w:p>
    <w:p w:rsidR="00762755" w:rsidRPr="003257F7" w:rsidRDefault="00F94218" w:rsidP="00951529">
      <w:pPr>
        <w:numPr>
          <w:ilvl w:val="0"/>
          <w:numId w:val="20"/>
        </w:numPr>
        <w:tabs>
          <w:tab w:val="left" w:pos="1418"/>
        </w:tabs>
        <w:ind w:firstLine="713"/>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 xml:space="preserve">В целях формирования </w:t>
      </w:r>
      <w:proofErr w:type="spellStart"/>
      <w:r w:rsidRPr="003257F7">
        <w:rPr>
          <w:rFonts w:ascii="Times New Roman" w:eastAsia="Times New Roman" w:hAnsi="Times New Roman" w:cs="Times New Roman"/>
          <w:sz w:val="26"/>
          <w:szCs w:val="26"/>
        </w:rPr>
        <w:t>антикоррупционного</w:t>
      </w:r>
      <w:proofErr w:type="spellEnd"/>
      <w:r w:rsidRPr="003257F7">
        <w:rPr>
          <w:rFonts w:ascii="Times New Roman" w:eastAsia="Times New Roman" w:hAnsi="Times New Roman" w:cs="Times New Roman"/>
          <w:sz w:val="26"/>
          <w:szCs w:val="26"/>
        </w:rPr>
        <w:t xml:space="preserve"> мировоззрения</w:t>
      </w:r>
      <w:r w:rsidR="00762755" w:rsidRPr="003257F7">
        <w:rPr>
          <w:rFonts w:ascii="Times New Roman" w:eastAsia="Times New Roman" w:hAnsi="Times New Roman" w:cs="Times New Roman"/>
          <w:sz w:val="26"/>
          <w:szCs w:val="26"/>
        </w:rPr>
        <w:t xml:space="preserve"> нетерпимости к коррупционному поведению, повышения уровня правосознания и правовой культуры работников в организации на плановой основе посредством </w:t>
      </w:r>
      <w:proofErr w:type="spellStart"/>
      <w:r w:rsidR="00762755" w:rsidRPr="003257F7">
        <w:rPr>
          <w:rFonts w:ascii="Times New Roman" w:eastAsia="Times New Roman" w:hAnsi="Times New Roman" w:cs="Times New Roman"/>
          <w:sz w:val="26"/>
          <w:szCs w:val="26"/>
        </w:rPr>
        <w:t>антикоррупционного</w:t>
      </w:r>
      <w:proofErr w:type="spellEnd"/>
      <w:r w:rsidR="00762755" w:rsidRPr="003257F7">
        <w:rPr>
          <w:rFonts w:ascii="Times New Roman" w:eastAsia="Times New Roman" w:hAnsi="Times New Roman" w:cs="Times New Roman"/>
          <w:sz w:val="26"/>
          <w:szCs w:val="26"/>
        </w:rPr>
        <w:t xml:space="preserve"> образования, </w:t>
      </w:r>
      <w:proofErr w:type="spellStart"/>
      <w:r w:rsidR="00762755" w:rsidRPr="003257F7">
        <w:rPr>
          <w:rFonts w:ascii="Times New Roman" w:eastAsia="Times New Roman" w:hAnsi="Times New Roman" w:cs="Times New Roman"/>
          <w:sz w:val="26"/>
          <w:szCs w:val="26"/>
        </w:rPr>
        <w:t>антикоррупционной</w:t>
      </w:r>
      <w:proofErr w:type="spellEnd"/>
      <w:r w:rsidR="00762755" w:rsidRPr="003257F7">
        <w:rPr>
          <w:rFonts w:ascii="Times New Roman" w:eastAsia="Times New Roman" w:hAnsi="Times New Roman" w:cs="Times New Roman"/>
          <w:sz w:val="26"/>
          <w:szCs w:val="26"/>
        </w:rPr>
        <w:t xml:space="preserve"> пропаганды и </w:t>
      </w:r>
      <w:proofErr w:type="spellStart"/>
      <w:r w:rsidR="00762755" w:rsidRPr="003257F7">
        <w:rPr>
          <w:rFonts w:ascii="Times New Roman" w:eastAsia="Times New Roman" w:hAnsi="Times New Roman" w:cs="Times New Roman"/>
          <w:sz w:val="26"/>
          <w:szCs w:val="26"/>
        </w:rPr>
        <w:t>антикоррупционного</w:t>
      </w:r>
      <w:proofErr w:type="spellEnd"/>
      <w:r w:rsidR="00762755" w:rsidRPr="003257F7">
        <w:rPr>
          <w:rFonts w:ascii="Times New Roman" w:eastAsia="Times New Roman" w:hAnsi="Times New Roman" w:cs="Times New Roman"/>
          <w:sz w:val="26"/>
          <w:szCs w:val="26"/>
        </w:rPr>
        <w:t xml:space="preserve"> консультирования осуществляется </w:t>
      </w:r>
      <w:proofErr w:type="spellStart"/>
      <w:r w:rsidR="00762755" w:rsidRPr="003257F7">
        <w:rPr>
          <w:rFonts w:ascii="Times New Roman" w:eastAsia="Times New Roman" w:hAnsi="Times New Roman" w:cs="Times New Roman"/>
          <w:sz w:val="26"/>
          <w:szCs w:val="26"/>
        </w:rPr>
        <w:t>антикоррупционное</w:t>
      </w:r>
      <w:proofErr w:type="spellEnd"/>
      <w:r w:rsidR="00762755" w:rsidRPr="003257F7">
        <w:rPr>
          <w:rFonts w:ascii="Times New Roman" w:eastAsia="Times New Roman" w:hAnsi="Times New Roman" w:cs="Times New Roman"/>
          <w:sz w:val="26"/>
          <w:szCs w:val="26"/>
        </w:rPr>
        <w:t xml:space="preserve"> просвещение.</w:t>
      </w:r>
    </w:p>
    <w:p w:rsidR="00F94218" w:rsidRDefault="00F94218" w:rsidP="00F94218">
      <w:pPr>
        <w:tabs>
          <w:tab w:val="left" w:pos="1418"/>
        </w:tabs>
        <w:ind w:left="713"/>
        <w:jc w:val="both"/>
        <w:rPr>
          <w:rFonts w:ascii="Times New Roman" w:eastAsia="Times New Roman" w:hAnsi="Times New Roman" w:cs="Times New Roman"/>
          <w:sz w:val="26"/>
          <w:szCs w:val="26"/>
        </w:rPr>
      </w:pPr>
      <w:bookmarkStart w:id="8" w:name="page10"/>
      <w:bookmarkEnd w:id="8"/>
    </w:p>
    <w:p w:rsidR="00762755" w:rsidRPr="00F94218" w:rsidRDefault="00762755" w:rsidP="00951529">
      <w:pPr>
        <w:pStyle w:val="a4"/>
        <w:numPr>
          <w:ilvl w:val="1"/>
          <w:numId w:val="30"/>
        </w:numPr>
        <w:tabs>
          <w:tab w:val="left" w:pos="1418"/>
        </w:tabs>
        <w:ind w:left="0" w:firstLine="709"/>
        <w:jc w:val="both"/>
        <w:rPr>
          <w:rFonts w:ascii="Times New Roman" w:eastAsia="Times New Roman" w:hAnsi="Times New Roman" w:cs="Times New Roman"/>
          <w:sz w:val="26"/>
          <w:szCs w:val="26"/>
        </w:rPr>
      </w:pPr>
      <w:proofErr w:type="spellStart"/>
      <w:r w:rsidRPr="00F94218">
        <w:rPr>
          <w:rFonts w:ascii="Times New Roman" w:eastAsia="Times New Roman" w:hAnsi="Times New Roman" w:cs="Times New Roman"/>
          <w:sz w:val="26"/>
          <w:szCs w:val="26"/>
        </w:rPr>
        <w:t>Антикоррупционное</w:t>
      </w:r>
      <w:proofErr w:type="spellEnd"/>
      <w:r w:rsidRPr="00F94218">
        <w:rPr>
          <w:rFonts w:ascii="Times New Roman" w:eastAsia="Times New Roman" w:hAnsi="Times New Roman" w:cs="Times New Roman"/>
          <w:sz w:val="26"/>
          <w:szCs w:val="26"/>
        </w:rPr>
        <w:t xml:space="preserve">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w:t>
      </w:r>
      <w:proofErr w:type="spellStart"/>
      <w:r w:rsidRPr="00F94218">
        <w:rPr>
          <w:rFonts w:ascii="Times New Roman" w:eastAsia="Times New Roman" w:hAnsi="Times New Roman" w:cs="Times New Roman"/>
          <w:sz w:val="26"/>
          <w:szCs w:val="26"/>
        </w:rPr>
        <w:t>Антикоррупционной</w:t>
      </w:r>
      <w:proofErr w:type="spellEnd"/>
      <w:r w:rsidRPr="00F94218">
        <w:rPr>
          <w:rFonts w:ascii="Times New Roman" w:eastAsia="Times New Roman" w:hAnsi="Times New Roman" w:cs="Times New Roman"/>
          <w:sz w:val="26"/>
          <w:szCs w:val="26"/>
        </w:rPr>
        <w:t xml:space="preserve"> политики.</w:t>
      </w:r>
    </w:p>
    <w:p w:rsidR="00762755" w:rsidRPr="003257F7" w:rsidRDefault="00762755" w:rsidP="00197615">
      <w:pPr>
        <w:rPr>
          <w:rFonts w:ascii="Times New Roman" w:eastAsia="Times New Roman" w:hAnsi="Times New Roman" w:cs="Times New Roman"/>
          <w:sz w:val="26"/>
          <w:szCs w:val="26"/>
        </w:rPr>
      </w:pPr>
    </w:p>
    <w:p w:rsidR="00762755" w:rsidRPr="00F94218" w:rsidRDefault="00762755" w:rsidP="00951529">
      <w:pPr>
        <w:pStyle w:val="a4"/>
        <w:numPr>
          <w:ilvl w:val="1"/>
          <w:numId w:val="30"/>
        </w:numPr>
        <w:tabs>
          <w:tab w:val="left" w:pos="851"/>
        </w:tabs>
        <w:ind w:left="0" w:firstLine="709"/>
        <w:jc w:val="both"/>
        <w:rPr>
          <w:rFonts w:ascii="Times New Roman" w:eastAsia="Times New Roman" w:hAnsi="Times New Roman" w:cs="Times New Roman"/>
          <w:sz w:val="26"/>
          <w:szCs w:val="26"/>
        </w:rPr>
      </w:pPr>
      <w:proofErr w:type="spellStart"/>
      <w:r w:rsidRPr="00F94218">
        <w:rPr>
          <w:rFonts w:ascii="Times New Roman" w:eastAsia="Times New Roman" w:hAnsi="Times New Roman" w:cs="Times New Roman"/>
          <w:sz w:val="26"/>
          <w:szCs w:val="26"/>
        </w:rPr>
        <w:t>Антикоррупционная</w:t>
      </w:r>
      <w:proofErr w:type="spellEnd"/>
      <w:r w:rsidRPr="00F94218">
        <w:rPr>
          <w:rFonts w:ascii="Times New Roman" w:eastAsia="Times New Roman" w:hAnsi="Times New Roman" w:cs="Times New Roman"/>
          <w:sz w:val="26"/>
          <w:szCs w:val="26"/>
        </w:rPr>
        <w:t xml:space="preserve">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762755" w:rsidRPr="003257F7" w:rsidRDefault="00762755" w:rsidP="00197615">
      <w:pPr>
        <w:rPr>
          <w:rFonts w:ascii="Times New Roman" w:eastAsia="Times New Roman" w:hAnsi="Times New Roman" w:cs="Times New Roman"/>
          <w:sz w:val="26"/>
          <w:szCs w:val="26"/>
        </w:rPr>
      </w:pPr>
    </w:p>
    <w:p w:rsidR="00762755" w:rsidRPr="00F94218" w:rsidRDefault="00762755" w:rsidP="00951529">
      <w:pPr>
        <w:pStyle w:val="a4"/>
        <w:numPr>
          <w:ilvl w:val="1"/>
          <w:numId w:val="30"/>
        </w:numPr>
        <w:tabs>
          <w:tab w:val="left" w:pos="851"/>
        </w:tabs>
        <w:ind w:left="0" w:firstLine="709"/>
        <w:jc w:val="both"/>
        <w:rPr>
          <w:rFonts w:ascii="Times New Roman" w:eastAsia="Times New Roman" w:hAnsi="Times New Roman" w:cs="Times New Roman"/>
          <w:sz w:val="26"/>
          <w:szCs w:val="26"/>
        </w:rPr>
      </w:pPr>
      <w:proofErr w:type="spellStart"/>
      <w:r w:rsidRPr="00F94218">
        <w:rPr>
          <w:rFonts w:ascii="Times New Roman" w:eastAsia="Times New Roman" w:hAnsi="Times New Roman" w:cs="Times New Roman"/>
          <w:sz w:val="26"/>
          <w:szCs w:val="26"/>
        </w:rPr>
        <w:t>Антикоррупционное</w:t>
      </w:r>
      <w:proofErr w:type="spellEnd"/>
      <w:r w:rsidRPr="00F94218">
        <w:rPr>
          <w:rFonts w:ascii="Times New Roman" w:eastAsia="Times New Roman" w:hAnsi="Times New Roman" w:cs="Times New Roman"/>
          <w:sz w:val="26"/>
          <w:szCs w:val="26"/>
        </w:rPr>
        <w:t xml:space="preserve"> консультирование осуществляется в индивидуальном порядке лицами, ответственными за реализацию </w:t>
      </w:r>
      <w:proofErr w:type="spellStart"/>
      <w:r w:rsidRPr="00F94218">
        <w:rPr>
          <w:rFonts w:ascii="Times New Roman" w:eastAsia="Times New Roman" w:hAnsi="Times New Roman" w:cs="Times New Roman"/>
          <w:sz w:val="26"/>
          <w:szCs w:val="26"/>
        </w:rPr>
        <w:t>Антикоррупционной</w:t>
      </w:r>
      <w:proofErr w:type="spellEnd"/>
      <w:r w:rsidRPr="00F94218">
        <w:rPr>
          <w:rFonts w:ascii="Times New Roman" w:eastAsia="Times New Roman" w:hAnsi="Times New Roman" w:cs="Times New Roman"/>
          <w:sz w:val="26"/>
          <w:szCs w:val="26"/>
        </w:rPr>
        <w:t xml:space="preserve">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762755" w:rsidRPr="003257F7" w:rsidRDefault="00762755" w:rsidP="00197615">
      <w:pPr>
        <w:rPr>
          <w:rFonts w:ascii="Times New Roman" w:eastAsia="Times New Roman" w:hAnsi="Times New Roman" w:cs="Times New Roman"/>
          <w:sz w:val="26"/>
          <w:szCs w:val="26"/>
        </w:rPr>
      </w:pPr>
    </w:p>
    <w:p w:rsidR="00762755" w:rsidRPr="00F94218" w:rsidRDefault="00F94218" w:rsidP="00951529">
      <w:pPr>
        <w:pStyle w:val="a4"/>
        <w:numPr>
          <w:ilvl w:val="0"/>
          <w:numId w:val="30"/>
        </w:numPr>
        <w:jc w:val="center"/>
        <w:rPr>
          <w:rFonts w:ascii="Times New Roman" w:eastAsia="Times New Roman" w:hAnsi="Times New Roman" w:cs="Times New Roman"/>
          <w:b/>
          <w:bCs/>
          <w:sz w:val="26"/>
          <w:szCs w:val="26"/>
        </w:rPr>
      </w:pPr>
      <w:r w:rsidRPr="00F94218">
        <w:rPr>
          <w:rFonts w:ascii="Times New Roman" w:eastAsia="Times New Roman" w:hAnsi="Times New Roman" w:cs="Times New Roman"/>
          <w:b/>
          <w:bCs/>
          <w:sz w:val="26"/>
          <w:szCs w:val="26"/>
        </w:rPr>
        <w:t>Внутренний контроль и аудит</w:t>
      </w:r>
    </w:p>
    <w:p w:rsidR="00F94218" w:rsidRPr="00F94218" w:rsidRDefault="00F94218" w:rsidP="00F94218">
      <w:pPr>
        <w:pStyle w:val="a4"/>
        <w:ind w:left="540"/>
        <w:rPr>
          <w:rFonts w:ascii="Times New Roman" w:eastAsia="Times New Roman" w:hAnsi="Times New Roman" w:cs="Times New Roman"/>
          <w:b/>
          <w:bCs/>
          <w:sz w:val="26"/>
          <w:szCs w:val="26"/>
        </w:rPr>
      </w:pPr>
    </w:p>
    <w:p w:rsidR="00762755" w:rsidRPr="003257F7" w:rsidRDefault="00F94218" w:rsidP="00F94218">
      <w:pPr>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14.1. Осуществление в соответствии с Федеральным законом от 06.12.2011 № 402-ФЗ «О бухгалтерском учете» внутреннего контроля хозяйственных операций </w:t>
      </w:r>
      <w:r w:rsidR="00762755" w:rsidRPr="003257F7">
        <w:rPr>
          <w:rFonts w:ascii="Times New Roman" w:eastAsia="Times New Roman" w:hAnsi="Times New Roman" w:cs="Times New Roman"/>
          <w:sz w:val="26"/>
          <w:szCs w:val="26"/>
        </w:rPr>
        <w:t>способствует профилактике и выявлению коррупционных правонарушений в деятельности организации.</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951529">
      <w:pPr>
        <w:numPr>
          <w:ilvl w:val="0"/>
          <w:numId w:val="21"/>
        </w:numPr>
        <w:tabs>
          <w:tab w:val="left" w:pos="1418"/>
        </w:tabs>
        <w:ind w:firstLine="713"/>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 xml:space="preserve">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w:t>
      </w:r>
      <w:r w:rsidRPr="003257F7">
        <w:rPr>
          <w:rFonts w:ascii="Times New Roman" w:eastAsia="Times New Roman" w:hAnsi="Times New Roman" w:cs="Times New Roman"/>
          <w:sz w:val="26"/>
          <w:szCs w:val="26"/>
        </w:rPr>
        <w:lastRenderedPageBreak/>
        <w:t>деятельности организации требованиям нормативных правовых актов и локальных нормативных актов организации.</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951529">
      <w:pPr>
        <w:numPr>
          <w:ilvl w:val="0"/>
          <w:numId w:val="21"/>
        </w:numPr>
        <w:tabs>
          <w:tab w:val="left" w:pos="1418"/>
        </w:tabs>
        <w:ind w:firstLine="713"/>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 xml:space="preserve">Требования </w:t>
      </w:r>
      <w:proofErr w:type="spellStart"/>
      <w:r w:rsidRPr="003257F7">
        <w:rPr>
          <w:rFonts w:ascii="Times New Roman" w:eastAsia="Times New Roman" w:hAnsi="Times New Roman" w:cs="Times New Roman"/>
          <w:sz w:val="26"/>
          <w:szCs w:val="26"/>
        </w:rPr>
        <w:t>Антикоррупционной</w:t>
      </w:r>
      <w:proofErr w:type="spellEnd"/>
      <w:r w:rsidRPr="003257F7">
        <w:rPr>
          <w:rFonts w:ascii="Times New Roman" w:eastAsia="Times New Roman" w:hAnsi="Times New Roman" w:cs="Times New Roman"/>
          <w:sz w:val="26"/>
          <w:szCs w:val="26"/>
        </w:rPr>
        <w:t xml:space="preserve"> политики, учитываемые при формировании системы внутреннего контроля и аудита организации:</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197615">
      <w:pPr>
        <w:ind w:firstLine="708"/>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197615">
      <w:pPr>
        <w:ind w:left="720"/>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 контроль документирования операций хозяйственной деятельности организации;</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197615">
      <w:pPr>
        <w:ind w:firstLine="708"/>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 проверка экономической обоснованности осуществляемых операций в сферах коррупционного риска.</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951529">
      <w:pPr>
        <w:numPr>
          <w:ilvl w:val="0"/>
          <w:numId w:val="22"/>
        </w:numPr>
        <w:tabs>
          <w:tab w:val="left" w:pos="1702"/>
        </w:tabs>
        <w:ind w:firstLine="713"/>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 xml:space="preserve">Контроль документирования операций хозяйственной </w:t>
      </w:r>
      <w:proofErr w:type="gramStart"/>
      <w:r w:rsidRPr="003257F7">
        <w:rPr>
          <w:rFonts w:ascii="Times New Roman" w:eastAsia="Times New Roman" w:hAnsi="Times New Roman" w:cs="Times New Roman"/>
          <w:sz w:val="26"/>
          <w:szCs w:val="26"/>
        </w:rPr>
        <w:t>деятельности</w:t>
      </w:r>
      <w:proofErr w:type="gramEnd"/>
      <w:r w:rsidRPr="003257F7">
        <w:rPr>
          <w:rFonts w:ascii="Times New Roman" w:eastAsia="Times New Roman" w:hAnsi="Times New Roman" w:cs="Times New Roman"/>
          <w:sz w:val="26"/>
          <w:szCs w:val="26"/>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951529">
      <w:pPr>
        <w:numPr>
          <w:ilvl w:val="0"/>
          <w:numId w:val="22"/>
        </w:numPr>
        <w:tabs>
          <w:tab w:val="left" w:pos="1702"/>
        </w:tabs>
        <w:ind w:firstLine="713"/>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197615">
      <w:pPr>
        <w:ind w:left="720"/>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 оплата услуг, характер которых не определен либо вызывает сомнения;</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197615">
      <w:pPr>
        <w:ind w:firstLine="708"/>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Pr="003257F7">
        <w:rPr>
          <w:rFonts w:ascii="Times New Roman" w:eastAsia="Times New Roman" w:hAnsi="Times New Roman" w:cs="Times New Roman"/>
          <w:sz w:val="26"/>
          <w:szCs w:val="26"/>
        </w:rPr>
        <w:t>аффилированных</w:t>
      </w:r>
      <w:proofErr w:type="spellEnd"/>
      <w:r w:rsidRPr="003257F7">
        <w:rPr>
          <w:rFonts w:ascii="Times New Roman" w:eastAsia="Times New Roman" w:hAnsi="Times New Roman" w:cs="Times New Roman"/>
          <w:sz w:val="26"/>
          <w:szCs w:val="26"/>
        </w:rPr>
        <w:t xml:space="preserve"> лиц и контрагентов;</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197615">
      <w:pPr>
        <w:ind w:firstLine="708"/>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197615">
      <w:pPr>
        <w:ind w:left="720"/>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 xml:space="preserve">– закупки или продажи по ценам, значительно отличающимся от </w:t>
      </w:r>
      <w:proofErr w:type="gramStart"/>
      <w:r w:rsidRPr="003257F7">
        <w:rPr>
          <w:rFonts w:ascii="Times New Roman" w:eastAsia="Times New Roman" w:hAnsi="Times New Roman" w:cs="Times New Roman"/>
          <w:sz w:val="26"/>
          <w:szCs w:val="26"/>
        </w:rPr>
        <w:t>рыночных</w:t>
      </w:r>
      <w:proofErr w:type="gramEnd"/>
      <w:r w:rsidRPr="003257F7">
        <w:rPr>
          <w:rFonts w:ascii="Times New Roman" w:eastAsia="Times New Roman" w:hAnsi="Times New Roman" w:cs="Times New Roman"/>
          <w:sz w:val="26"/>
          <w:szCs w:val="26"/>
        </w:rPr>
        <w:t>;</w:t>
      </w:r>
    </w:p>
    <w:p w:rsidR="00690C9E" w:rsidRDefault="00690C9E" w:rsidP="00F94218">
      <w:pPr>
        <w:ind w:left="720"/>
        <w:jc w:val="both"/>
        <w:rPr>
          <w:rFonts w:ascii="Times New Roman" w:eastAsia="Times New Roman" w:hAnsi="Times New Roman" w:cs="Times New Roman"/>
          <w:sz w:val="26"/>
          <w:szCs w:val="26"/>
        </w:rPr>
      </w:pPr>
    </w:p>
    <w:p w:rsidR="00F94218" w:rsidRDefault="00762755" w:rsidP="00F94218">
      <w:pPr>
        <w:ind w:left="720"/>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 сомнительные платежи наличными деньгами.</w:t>
      </w:r>
      <w:bookmarkStart w:id="9" w:name="page11"/>
      <w:bookmarkEnd w:id="9"/>
    </w:p>
    <w:p w:rsidR="00F94218" w:rsidRDefault="00F94218" w:rsidP="00F94218">
      <w:pPr>
        <w:ind w:left="720"/>
        <w:jc w:val="both"/>
        <w:rPr>
          <w:rFonts w:ascii="Times New Roman" w:eastAsia="Times New Roman" w:hAnsi="Times New Roman" w:cs="Times New Roman"/>
          <w:sz w:val="26"/>
          <w:szCs w:val="26"/>
        </w:rPr>
      </w:pPr>
    </w:p>
    <w:p w:rsidR="00762755" w:rsidRPr="00F94218" w:rsidRDefault="00762755" w:rsidP="00951529">
      <w:pPr>
        <w:pStyle w:val="a4"/>
        <w:numPr>
          <w:ilvl w:val="1"/>
          <w:numId w:val="23"/>
        </w:numPr>
        <w:ind w:left="0"/>
        <w:jc w:val="center"/>
        <w:rPr>
          <w:rFonts w:ascii="Times New Roman" w:eastAsia="Times New Roman" w:hAnsi="Times New Roman" w:cs="Times New Roman"/>
          <w:b/>
          <w:sz w:val="26"/>
          <w:szCs w:val="26"/>
        </w:rPr>
      </w:pPr>
      <w:r w:rsidRPr="00F94218">
        <w:rPr>
          <w:rFonts w:ascii="Times New Roman" w:eastAsia="Times New Roman" w:hAnsi="Times New Roman" w:cs="Times New Roman"/>
          <w:b/>
          <w:sz w:val="26"/>
          <w:szCs w:val="26"/>
        </w:rPr>
        <w:t>Сотрудничество с контрольно-надзорными и правоохранительными органами</w:t>
      </w:r>
      <w:r w:rsidR="00F94218" w:rsidRPr="00F94218">
        <w:rPr>
          <w:rFonts w:ascii="Times New Roman" w:eastAsia="Times New Roman" w:hAnsi="Times New Roman" w:cs="Times New Roman"/>
          <w:b/>
          <w:sz w:val="26"/>
          <w:szCs w:val="26"/>
        </w:rPr>
        <w:t xml:space="preserve"> в </w:t>
      </w:r>
      <w:r w:rsidRPr="00F94218">
        <w:rPr>
          <w:rFonts w:ascii="Times New Roman" w:eastAsia="Times New Roman" w:hAnsi="Times New Roman" w:cs="Times New Roman"/>
          <w:b/>
          <w:sz w:val="26"/>
          <w:szCs w:val="26"/>
        </w:rPr>
        <w:t>сфере противодействия коррупции</w:t>
      </w:r>
    </w:p>
    <w:p w:rsidR="00762755" w:rsidRPr="003257F7" w:rsidRDefault="00762755" w:rsidP="00F94218">
      <w:pPr>
        <w:jc w:val="center"/>
        <w:rPr>
          <w:rFonts w:ascii="Times New Roman" w:eastAsia="Times New Roman" w:hAnsi="Times New Roman" w:cs="Times New Roman"/>
          <w:b/>
          <w:sz w:val="26"/>
          <w:szCs w:val="26"/>
        </w:rPr>
      </w:pPr>
    </w:p>
    <w:p w:rsidR="00690C9E" w:rsidRDefault="002A3BFD" w:rsidP="00690C9E">
      <w:pPr>
        <w:tabs>
          <w:tab w:val="left" w:pos="1418"/>
        </w:tabs>
        <w:ind w:firstLine="709"/>
        <w:jc w:val="both"/>
        <w:rPr>
          <w:rFonts w:ascii="Times New Roman" w:eastAsia="Times New Roman" w:hAnsi="Times New Roman" w:cs="Times New Roman"/>
          <w:sz w:val="26"/>
          <w:szCs w:val="26"/>
        </w:rPr>
      </w:pPr>
      <w:r w:rsidRPr="00690C9E">
        <w:rPr>
          <w:rFonts w:ascii="Times New Roman" w:eastAsia="Times New Roman" w:hAnsi="Times New Roman" w:cs="Times New Roman"/>
          <w:sz w:val="26"/>
          <w:szCs w:val="26"/>
        </w:rPr>
        <w:lastRenderedPageBreak/>
        <w:t xml:space="preserve">15.1. </w:t>
      </w:r>
      <w:r w:rsidR="00762755" w:rsidRPr="00690C9E">
        <w:rPr>
          <w:rFonts w:ascii="Times New Roman" w:eastAsia="Times New Roman" w:hAnsi="Times New Roman" w:cs="Times New Roman"/>
          <w:sz w:val="26"/>
          <w:szCs w:val="26"/>
        </w:rPr>
        <w:t xml:space="preserve">Сотрудничество с контрольно-надзорными и правоохранительными органами является важным показателем действительной приверженности </w:t>
      </w:r>
      <w:proofErr w:type="gramStart"/>
      <w:r w:rsidR="00762755" w:rsidRPr="00690C9E">
        <w:rPr>
          <w:rFonts w:ascii="Times New Roman" w:eastAsia="Times New Roman" w:hAnsi="Times New Roman" w:cs="Times New Roman"/>
          <w:sz w:val="26"/>
          <w:szCs w:val="26"/>
        </w:rPr>
        <w:t>организации</w:t>
      </w:r>
      <w:proofErr w:type="gramEnd"/>
      <w:r w:rsidR="00762755" w:rsidRPr="00690C9E">
        <w:rPr>
          <w:rFonts w:ascii="Times New Roman" w:eastAsia="Times New Roman" w:hAnsi="Times New Roman" w:cs="Times New Roman"/>
          <w:sz w:val="26"/>
          <w:szCs w:val="26"/>
        </w:rPr>
        <w:t xml:space="preserve"> декларируемым </w:t>
      </w:r>
      <w:proofErr w:type="spellStart"/>
      <w:r w:rsidR="00762755" w:rsidRPr="00690C9E">
        <w:rPr>
          <w:rFonts w:ascii="Times New Roman" w:eastAsia="Times New Roman" w:hAnsi="Times New Roman" w:cs="Times New Roman"/>
          <w:sz w:val="26"/>
          <w:szCs w:val="26"/>
        </w:rPr>
        <w:t>антикоррупционным</w:t>
      </w:r>
      <w:proofErr w:type="spellEnd"/>
      <w:r w:rsidR="00762755" w:rsidRPr="00690C9E">
        <w:rPr>
          <w:rFonts w:ascii="Times New Roman" w:eastAsia="Times New Roman" w:hAnsi="Times New Roman" w:cs="Times New Roman"/>
          <w:sz w:val="26"/>
          <w:szCs w:val="26"/>
        </w:rPr>
        <w:t xml:space="preserve"> стандартам поведения</w:t>
      </w:r>
      <w:r w:rsidR="00690C9E" w:rsidRPr="00690C9E">
        <w:rPr>
          <w:rFonts w:ascii="Times New Roman" w:eastAsia="Times New Roman" w:hAnsi="Times New Roman" w:cs="Times New Roman"/>
          <w:sz w:val="26"/>
          <w:szCs w:val="26"/>
        </w:rPr>
        <w:t xml:space="preserve">. </w:t>
      </w:r>
    </w:p>
    <w:p w:rsidR="00762755" w:rsidRPr="00690C9E" w:rsidRDefault="00690C9E" w:rsidP="00690C9E">
      <w:pPr>
        <w:tabs>
          <w:tab w:val="left" w:pos="1418"/>
        </w:tabs>
        <w:ind w:firstLine="709"/>
        <w:jc w:val="both"/>
        <w:rPr>
          <w:rFonts w:ascii="Times New Roman" w:eastAsia="Times New Roman" w:hAnsi="Times New Roman" w:cs="Times New Roman"/>
          <w:sz w:val="26"/>
          <w:szCs w:val="26"/>
        </w:rPr>
      </w:pPr>
      <w:r w:rsidRPr="00690C9E">
        <w:rPr>
          <w:rFonts w:ascii="Times New Roman" w:eastAsia="Times New Roman" w:hAnsi="Times New Roman" w:cs="Times New Roman"/>
          <w:sz w:val="26"/>
          <w:szCs w:val="26"/>
        </w:rPr>
        <w:t xml:space="preserve">Порядок взаимодействия </w:t>
      </w:r>
      <w:proofErr w:type="gramStart"/>
      <w:r w:rsidRPr="00690C9E">
        <w:rPr>
          <w:rFonts w:ascii="Times New Roman" w:eastAsia="Times New Roman" w:hAnsi="Times New Roman" w:cs="Times New Roman"/>
          <w:sz w:val="26"/>
          <w:szCs w:val="26"/>
        </w:rPr>
        <w:t xml:space="preserve">с правоохранительными структурами закреплен в Положении </w:t>
      </w:r>
      <w:r w:rsidRPr="00690C9E">
        <w:rPr>
          <w:rFonts w:ascii="Times New Roman" w:eastAsia="Times New Roman" w:hAnsi="Times New Roman" w:cs="Times New Roman"/>
          <w:color w:val="000000"/>
          <w:sz w:val="26"/>
          <w:szCs w:val="26"/>
        </w:rPr>
        <w:t>о взаимодействии с правоохранительными органами по вопросам</w:t>
      </w:r>
      <w:proofErr w:type="gramEnd"/>
      <w:r w:rsidRPr="00690C9E">
        <w:rPr>
          <w:rFonts w:ascii="Times New Roman" w:eastAsia="Times New Roman" w:hAnsi="Times New Roman" w:cs="Times New Roman"/>
          <w:color w:val="000000"/>
          <w:sz w:val="26"/>
          <w:szCs w:val="26"/>
        </w:rPr>
        <w:t xml:space="preserve"> предупреждения и противодействия коррупции</w:t>
      </w:r>
      <w:r>
        <w:rPr>
          <w:rFonts w:ascii="Times New Roman" w:eastAsia="Times New Roman" w:hAnsi="Times New Roman" w:cs="Times New Roman"/>
          <w:color w:val="000000"/>
          <w:sz w:val="26"/>
          <w:szCs w:val="26"/>
        </w:rPr>
        <w:t xml:space="preserve"> </w:t>
      </w:r>
      <w:r w:rsidR="00A8617F" w:rsidRPr="00690C9E">
        <w:rPr>
          <w:rFonts w:ascii="Times New Roman" w:eastAsia="Times New Roman" w:hAnsi="Times New Roman" w:cs="Times New Roman"/>
          <w:sz w:val="26"/>
          <w:szCs w:val="26"/>
        </w:rPr>
        <w:t>(Приложение № 5 к настоящему Положению).</w:t>
      </w:r>
    </w:p>
    <w:p w:rsidR="00762755" w:rsidRPr="00690C9E" w:rsidRDefault="00762755" w:rsidP="00690C9E">
      <w:pPr>
        <w:jc w:val="both"/>
        <w:rPr>
          <w:rFonts w:ascii="Times New Roman" w:eastAsia="Times New Roman" w:hAnsi="Times New Roman" w:cs="Times New Roman"/>
          <w:sz w:val="26"/>
          <w:szCs w:val="26"/>
        </w:rPr>
      </w:pPr>
    </w:p>
    <w:p w:rsidR="00762755" w:rsidRPr="003257F7" w:rsidRDefault="002A3BFD" w:rsidP="00690C9E">
      <w:pPr>
        <w:tabs>
          <w:tab w:val="left" w:pos="1418"/>
        </w:tabs>
        <w:ind w:firstLine="709"/>
        <w:jc w:val="both"/>
        <w:rPr>
          <w:rFonts w:ascii="Times New Roman" w:eastAsia="Times New Roman" w:hAnsi="Times New Roman" w:cs="Times New Roman"/>
          <w:sz w:val="26"/>
          <w:szCs w:val="26"/>
        </w:rPr>
      </w:pPr>
      <w:r w:rsidRPr="00690C9E">
        <w:rPr>
          <w:rFonts w:ascii="Times New Roman" w:eastAsia="Times New Roman" w:hAnsi="Times New Roman" w:cs="Times New Roman"/>
          <w:sz w:val="26"/>
          <w:szCs w:val="26"/>
        </w:rPr>
        <w:t xml:space="preserve">15.2. </w:t>
      </w:r>
      <w:r w:rsidR="00762755" w:rsidRPr="00690C9E">
        <w:rPr>
          <w:rFonts w:ascii="Times New Roman" w:eastAsia="Times New Roman" w:hAnsi="Times New Roman" w:cs="Times New Roman"/>
          <w:sz w:val="26"/>
          <w:szCs w:val="26"/>
        </w:rPr>
        <w:t>Организация принимает на себя публичное обязательство</w:t>
      </w:r>
      <w:r w:rsidR="00762755" w:rsidRPr="003257F7">
        <w:rPr>
          <w:rFonts w:ascii="Times New Roman" w:eastAsia="Times New Roman" w:hAnsi="Times New Roman" w:cs="Times New Roman"/>
          <w:sz w:val="26"/>
          <w:szCs w:val="26"/>
        </w:rPr>
        <w:t xml:space="preserve"> сообщать в правоохранительные органы обо всех случаях совершения коррупционных правонарушений, о которых организации стало известно.</w:t>
      </w:r>
    </w:p>
    <w:p w:rsidR="00762755" w:rsidRPr="003257F7" w:rsidRDefault="00762755" w:rsidP="00197615">
      <w:pPr>
        <w:rPr>
          <w:rFonts w:ascii="Times New Roman" w:eastAsia="Times New Roman" w:hAnsi="Times New Roman" w:cs="Times New Roman"/>
          <w:sz w:val="26"/>
          <w:szCs w:val="26"/>
        </w:rPr>
      </w:pPr>
    </w:p>
    <w:p w:rsidR="00762755" w:rsidRPr="003257F7" w:rsidRDefault="002A3BFD" w:rsidP="002A3BFD">
      <w:pPr>
        <w:tabs>
          <w:tab w:val="left" w:pos="1418"/>
        </w:tabs>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15.3. </w:t>
      </w:r>
      <w:proofErr w:type="gramStart"/>
      <w:r w:rsidR="00762755" w:rsidRPr="003257F7">
        <w:rPr>
          <w:rFonts w:ascii="Times New Roman" w:eastAsia="Times New Roman" w:hAnsi="Times New Roman" w:cs="Times New Roman"/>
          <w:sz w:val="26"/>
          <w:szCs w:val="26"/>
        </w:rPr>
        <w:t>Организация принимает на себя обязательство воздерживаться от каких-либо санкций в отношении работников, сообщивших в контрольно-надзорные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762755" w:rsidRPr="003257F7" w:rsidRDefault="00762755" w:rsidP="00197615">
      <w:pPr>
        <w:rPr>
          <w:rFonts w:ascii="Times New Roman" w:eastAsia="Times New Roman" w:hAnsi="Times New Roman" w:cs="Times New Roman"/>
          <w:sz w:val="26"/>
          <w:szCs w:val="26"/>
        </w:rPr>
      </w:pPr>
    </w:p>
    <w:p w:rsidR="00762755" w:rsidRPr="003257F7" w:rsidRDefault="002A3BFD" w:rsidP="002A3BFD">
      <w:pPr>
        <w:tabs>
          <w:tab w:val="left" w:pos="1418"/>
        </w:tabs>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15.4. </w:t>
      </w:r>
      <w:r w:rsidR="00762755" w:rsidRPr="003257F7">
        <w:rPr>
          <w:rFonts w:ascii="Times New Roman" w:eastAsia="Times New Roman" w:hAnsi="Times New Roman" w:cs="Times New Roman"/>
          <w:sz w:val="26"/>
          <w:szCs w:val="26"/>
        </w:rPr>
        <w:t>Сотрудничество с контрольно-надзорными и правоохранительными органами также осуществляется в форме:</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197615">
      <w:pPr>
        <w:ind w:firstLine="708"/>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 оказания содействия уполномоченным представителям контрольно-надзорных и правоохранительных органов при проведении ими контрольно-надзорных мероприятий в отношении организации по вопросам предупреждения и противодействия коррупции;</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197615">
      <w:pPr>
        <w:ind w:firstLine="708"/>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62755" w:rsidRPr="003257F7" w:rsidRDefault="00762755" w:rsidP="00197615">
      <w:pPr>
        <w:rPr>
          <w:rFonts w:ascii="Times New Roman" w:eastAsia="Times New Roman" w:hAnsi="Times New Roman" w:cs="Times New Roman"/>
          <w:sz w:val="26"/>
          <w:szCs w:val="26"/>
        </w:rPr>
      </w:pPr>
    </w:p>
    <w:p w:rsidR="00762755" w:rsidRPr="003257F7" w:rsidRDefault="002A3BFD" w:rsidP="002A3BFD">
      <w:pPr>
        <w:tabs>
          <w:tab w:val="left" w:pos="1418"/>
        </w:tabs>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15.5. </w:t>
      </w:r>
      <w:r w:rsidR="00762755" w:rsidRPr="003257F7">
        <w:rPr>
          <w:rFonts w:ascii="Times New Roman" w:eastAsia="Times New Roman" w:hAnsi="Times New Roman" w:cs="Times New Roman"/>
          <w:sz w:val="26"/>
          <w:szCs w:val="26"/>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762755" w:rsidRPr="003257F7" w:rsidRDefault="00762755" w:rsidP="00197615">
      <w:pPr>
        <w:rPr>
          <w:rFonts w:ascii="Times New Roman" w:eastAsia="Times New Roman" w:hAnsi="Times New Roman" w:cs="Times New Roman"/>
          <w:sz w:val="26"/>
          <w:szCs w:val="26"/>
        </w:rPr>
      </w:pPr>
    </w:p>
    <w:p w:rsidR="00762755" w:rsidRPr="003257F7" w:rsidRDefault="002A3BFD" w:rsidP="002A3BFD">
      <w:pPr>
        <w:tabs>
          <w:tab w:val="left" w:pos="1418"/>
        </w:tabs>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15.6. </w:t>
      </w:r>
      <w:r w:rsidR="00762755" w:rsidRPr="003257F7">
        <w:rPr>
          <w:rFonts w:ascii="Times New Roman" w:eastAsia="Times New Roman" w:hAnsi="Times New Roman" w:cs="Times New Roman"/>
          <w:sz w:val="26"/>
          <w:szCs w:val="26"/>
        </w:rPr>
        <w:t>Руководитель организации и работники не допускают вмешательства в деятельность должностных лиц контрольно-надзорных и правоохранительных органов.</w:t>
      </w:r>
    </w:p>
    <w:p w:rsidR="00762755" w:rsidRPr="003257F7" w:rsidRDefault="00762755" w:rsidP="00197615">
      <w:pPr>
        <w:rPr>
          <w:rFonts w:ascii="Times New Roman" w:eastAsia="Times New Roman" w:hAnsi="Times New Roman" w:cs="Times New Roman"/>
          <w:sz w:val="26"/>
          <w:szCs w:val="26"/>
        </w:rPr>
      </w:pPr>
    </w:p>
    <w:p w:rsidR="00762755" w:rsidRPr="002A3BFD" w:rsidRDefault="00762755" w:rsidP="00951529">
      <w:pPr>
        <w:numPr>
          <w:ilvl w:val="0"/>
          <w:numId w:val="24"/>
        </w:numPr>
        <w:tabs>
          <w:tab w:val="left" w:pos="620"/>
        </w:tabs>
        <w:jc w:val="center"/>
        <w:rPr>
          <w:rFonts w:ascii="Times New Roman" w:eastAsia="Times New Roman" w:hAnsi="Times New Roman" w:cs="Times New Roman"/>
          <w:b/>
          <w:sz w:val="26"/>
          <w:szCs w:val="26"/>
        </w:rPr>
      </w:pPr>
      <w:r w:rsidRPr="002A3BFD">
        <w:rPr>
          <w:rFonts w:ascii="Times New Roman" w:eastAsia="Times New Roman" w:hAnsi="Times New Roman" w:cs="Times New Roman"/>
          <w:b/>
          <w:sz w:val="26"/>
          <w:szCs w:val="26"/>
        </w:rPr>
        <w:t xml:space="preserve">Ответственность работников за несоблюдение требований </w:t>
      </w:r>
      <w:proofErr w:type="spellStart"/>
      <w:r w:rsidR="002A3BFD" w:rsidRPr="002A3BFD">
        <w:rPr>
          <w:rFonts w:ascii="Times New Roman" w:eastAsia="Times New Roman" w:hAnsi="Times New Roman" w:cs="Times New Roman"/>
          <w:b/>
          <w:sz w:val="26"/>
          <w:szCs w:val="26"/>
        </w:rPr>
        <w:t>антикоррупционной</w:t>
      </w:r>
      <w:proofErr w:type="spellEnd"/>
      <w:r w:rsidR="002A3BFD" w:rsidRPr="002A3BFD">
        <w:rPr>
          <w:rFonts w:ascii="Times New Roman" w:eastAsia="Times New Roman" w:hAnsi="Times New Roman" w:cs="Times New Roman"/>
          <w:b/>
          <w:sz w:val="26"/>
          <w:szCs w:val="26"/>
        </w:rPr>
        <w:t xml:space="preserve"> </w:t>
      </w:r>
      <w:r w:rsidR="002A3BFD">
        <w:rPr>
          <w:rFonts w:ascii="Times New Roman" w:eastAsia="Times New Roman" w:hAnsi="Times New Roman" w:cs="Times New Roman"/>
          <w:b/>
          <w:sz w:val="26"/>
          <w:szCs w:val="26"/>
        </w:rPr>
        <w:t>политики</w:t>
      </w:r>
    </w:p>
    <w:p w:rsidR="00762755" w:rsidRPr="003257F7" w:rsidRDefault="00762755" w:rsidP="00197615">
      <w:pPr>
        <w:rPr>
          <w:rFonts w:ascii="Times New Roman" w:eastAsia="Times New Roman" w:hAnsi="Times New Roman" w:cs="Times New Roman"/>
          <w:sz w:val="26"/>
          <w:szCs w:val="26"/>
        </w:rPr>
      </w:pPr>
    </w:p>
    <w:p w:rsidR="00762755" w:rsidRPr="003257F7" w:rsidRDefault="00762755" w:rsidP="00951529">
      <w:pPr>
        <w:numPr>
          <w:ilvl w:val="0"/>
          <w:numId w:val="25"/>
        </w:numPr>
        <w:tabs>
          <w:tab w:val="left" w:pos="1418"/>
        </w:tabs>
        <w:ind w:firstLine="713"/>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Организация и ее работники должны соблюдать нормы законодательства о противодействии коррупции.</w:t>
      </w:r>
    </w:p>
    <w:p w:rsidR="00762755" w:rsidRPr="003257F7" w:rsidRDefault="00762755" w:rsidP="00197615">
      <w:pPr>
        <w:rPr>
          <w:rFonts w:ascii="Times New Roman" w:eastAsia="Times New Roman" w:hAnsi="Times New Roman" w:cs="Times New Roman"/>
          <w:sz w:val="26"/>
          <w:szCs w:val="26"/>
        </w:rPr>
      </w:pPr>
    </w:p>
    <w:p w:rsidR="00690C9E" w:rsidRDefault="00762755" w:rsidP="00951529">
      <w:pPr>
        <w:numPr>
          <w:ilvl w:val="0"/>
          <w:numId w:val="25"/>
        </w:numPr>
        <w:tabs>
          <w:tab w:val="left" w:pos="1418"/>
        </w:tabs>
        <w:ind w:firstLine="713"/>
        <w:jc w:val="both"/>
        <w:rPr>
          <w:rFonts w:ascii="Times New Roman" w:eastAsia="Times New Roman" w:hAnsi="Times New Roman" w:cs="Times New Roman"/>
          <w:sz w:val="26"/>
          <w:szCs w:val="26"/>
        </w:rPr>
      </w:pPr>
      <w:r w:rsidRPr="003257F7">
        <w:rPr>
          <w:rFonts w:ascii="Times New Roman" w:eastAsia="Times New Roman" w:hAnsi="Times New Roman" w:cs="Times New Roman"/>
          <w:sz w:val="26"/>
          <w:szCs w:val="26"/>
        </w:rPr>
        <w:t xml:space="preserve">Руководитель организации и работники вне зависимости от занимаемой должности в установленном порядке несут ответственность, в том </w:t>
      </w:r>
      <w:r w:rsidRPr="003257F7">
        <w:rPr>
          <w:rFonts w:ascii="Times New Roman" w:eastAsia="Times New Roman" w:hAnsi="Times New Roman" w:cs="Times New Roman"/>
          <w:sz w:val="26"/>
          <w:szCs w:val="26"/>
        </w:rPr>
        <w:lastRenderedPageBreak/>
        <w:t xml:space="preserve">числе в рамках административного и уголовного законодательства Российской Федерации, за несоблюдение принципов и требований настоящей </w:t>
      </w:r>
      <w:proofErr w:type="spellStart"/>
      <w:r w:rsidRPr="003257F7">
        <w:rPr>
          <w:rFonts w:ascii="Times New Roman" w:eastAsia="Times New Roman" w:hAnsi="Times New Roman" w:cs="Times New Roman"/>
          <w:sz w:val="26"/>
          <w:szCs w:val="26"/>
        </w:rPr>
        <w:t>Антикоррупционной</w:t>
      </w:r>
      <w:proofErr w:type="spellEnd"/>
      <w:r w:rsidRPr="003257F7">
        <w:rPr>
          <w:rFonts w:ascii="Times New Roman" w:eastAsia="Times New Roman" w:hAnsi="Times New Roman" w:cs="Times New Roman"/>
          <w:sz w:val="26"/>
          <w:szCs w:val="26"/>
        </w:rPr>
        <w:t xml:space="preserve"> политики</w:t>
      </w:r>
      <w:r w:rsidR="00690C9E">
        <w:rPr>
          <w:rFonts w:ascii="Times New Roman" w:eastAsia="Times New Roman" w:hAnsi="Times New Roman" w:cs="Times New Roman"/>
          <w:sz w:val="26"/>
          <w:szCs w:val="26"/>
        </w:rPr>
        <w:t xml:space="preserve">. </w:t>
      </w:r>
    </w:p>
    <w:p w:rsidR="00690C9E" w:rsidRDefault="00690C9E" w:rsidP="00690C9E">
      <w:pPr>
        <w:pStyle w:val="a4"/>
        <w:rPr>
          <w:rFonts w:ascii="Times New Roman" w:eastAsia="Times New Roman" w:hAnsi="Times New Roman" w:cs="Times New Roman"/>
          <w:sz w:val="26"/>
          <w:szCs w:val="26"/>
        </w:rPr>
      </w:pPr>
    </w:p>
    <w:p w:rsidR="00762755" w:rsidRDefault="00690C9E" w:rsidP="00951529">
      <w:pPr>
        <w:numPr>
          <w:ilvl w:val="0"/>
          <w:numId w:val="25"/>
        </w:numPr>
        <w:tabs>
          <w:tab w:val="left" w:pos="1418"/>
        </w:tabs>
        <w:ind w:firstLine="71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Права и обязанности сотрудников по соблюдению требований </w:t>
      </w:r>
      <w:proofErr w:type="spellStart"/>
      <w:r>
        <w:rPr>
          <w:rFonts w:ascii="Times New Roman" w:eastAsia="Times New Roman" w:hAnsi="Times New Roman" w:cs="Times New Roman"/>
          <w:sz w:val="26"/>
          <w:szCs w:val="26"/>
        </w:rPr>
        <w:t>антикоррупционной</w:t>
      </w:r>
      <w:proofErr w:type="spellEnd"/>
      <w:r>
        <w:rPr>
          <w:rFonts w:ascii="Times New Roman" w:eastAsia="Times New Roman" w:hAnsi="Times New Roman" w:cs="Times New Roman"/>
          <w:sz w:val="26"/>
          <w:szCs w:val="26"/>
        </w:rPr>
        <w:t xml:space="preserve"> политики в организации закреплены в Соглашении о соблюдении требований </w:t>
      </w:r>
      <w:proofErr w:type="spellStart"/>
      <w:r>
        <w:rPr>
          <w:rFonts w:ascii="Times New Roman" w:eastAsia="Times New Roman" w:hAnsi="Times New Roman" w:cs="Times New Roman"/>
          <w:sz w:val="26"/>
          <w:szCs w:val="26"/>
        </w:rPr>
        <w:t>антикоррупционной</w:t>
      </w:r>
      <w:proofErr w:type="spellEnd"/>
      <w:r>
        <w:rPr>
          <w:rFonts w:ascii="Times New Roman" w:eastAsia="Times New Roman" w:hAnsi="Times New Roman" w:cs="Times New Roman"/>
          <w:sz w:val="26"/>
          <w:szCs w:val="26"/>
        </w:rPr>
        <w:t xml:space="preserve"> политики </w:t>
      </w:r>
      <w:r w:rsidR="00A8617F">
        <w:rPr>
          <w:rFonts w:ascii="Times New Roman" w:eastAsia="Times New Roman" w:hAnsi="Times New Roman" w:cs="Times New Roman"/>
          <w:sz w:val="26"/>
          <w:szCs w:val="26"/>
        </w:rPr>
        <w:t xml:space="preserve">(Приложение № </w:t>
      </w:r>
      <w:r>
        <w:rPr>
          <w:rFonts w:ascii="Times New Roman" w:eastAsia="Times New Roman" w:hAnsi="Times New Roman" w:cs="Times New Roman"/>
          <w:sz w:val="26"/>
          <w:szCs w:val="26"/>
        </w:rPr>
        <w:t>6</w:t>
      </w:r>
      <w:r w:rsidR="00A8617F">
        <w:rPr>
          <w:rFonts w:ascii="Times New Roman" w:eastAsia="Times New Roman" w:hAnsi="Times New Roman" w:cs="Times New Roman"/>
          <w:sz w:val="26"/>
          <w:szCs w:val="26"/>
        </w:rPr>
        <w:t xml:space="preserve"> к настоящему Положению)</w:t>
      </w:r>
      <w:r w:rsidR="00762755" w:rsidRPr="003257F7">
        <w:rPr>
          <w:rFonts w:ascii="Times New Roman" w:eastAsia="Times New Roman" w:hAnsi="Times New Roman" w:cs="Times New Roman"/>
          <w:sz w:val="26"/>
          <w:szCs w:val="26"/>
        </w:rPr>
        <w:t>.</w:t>
      </w:r>
    </w:p>
    <w:p w:rsidR="00690C9E" w:rsidRDefault="00690C9E" w:rsidP="00690C9E">
      <w:pPr>
        <w:pStyle w:val="a4"/>
        <w:rPr>
          <w:rFonts w:ascii="Times New Roman" w:eastAsia="Times New Roman" w:hAnsi="Times New Roman" w:cs="Times New Roman"/>
          <w:sz w:val="26"/>
          <w:szCs w:val="26"/>
        </w:rPr>
      </w:pPr>
    </w:p>
    <w:p w:rsidR="00690C9E" w:rsidRPr="003257F7" w:rsidRDefault="00951529" w:rsidP="00951529">
      <w:pPr>
        <w:numPr>
          <w:ilvl w:val="0"/>
          <w:numId w:val="25"/>
        </w:numPr>
        <w:tabs>
          <w:tab w:val="left" w:pos="1418"/>
        </w:tabs>
        <w:ind w:firstLine="71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Порядок информирования работниками работодателя о случаях склонения их к совершению коррупционных нарушений, а также процедуры защиты работников, сообщивших о коррупционных правонарушениях в деятельности организации, от формальных и неформальных санкций закреплены в Положении. (Приложение № 7 к настоящему Положению).</w:t>
      </w:r>
      <w:r w:rsidR="00690C9E">
        <w:rPr>
          <w:rFonts w:ascii="Times New Roman" w:eastAsia="Times New Roman" w:hAnsi="Times New Roman" w:cs="Times New Roman"/>
          <w:sz w:val="26"/>
          <w:szCs w:val="26"/>
        </w:rPr>
        <w:t xml:space="preserve"> </w:t>
      </w:r>
    </w:p>
    <w:p w:rsidR="00762755" w:rsidRPr="003257F7" w:rsidRDefault="00762755" w:rsidP="00197615">
      <w:pPr>
        <w:rPr>
          <w:rFonts w:ascii="Times New Roman" w:eastAsia="Times New Roman" w:hAnsi="Times New Roman" w:cs="Times New Roman"/>
          <w:sz w:val="26"/>
          <w:szCs w:val="26"/>
        </w:rPr>
      </w:pPr>
    </w:p>
    <w:p w:rsidR="00762755" w:rsidRPr="002A3BFD" w:rsidRDefault="00762755" w:rsidP="00951529">
      <w:pPr>
        <w:pStyle w:val="a4"/>
        <w:numPr>
          <w:ilvl w:val="1"/>
          <w:numId w:val="25"/>
        </w:numPr>
        <w:ind w:left="0"/>
        <w:jc w:val="center"/>
        <w:rPr>
          <w:rFonts w:ascii="Times New Roman" w:eastAsia="Times New Roman" w:hAnsi="Times New Roman" w:cs="Times New Roman"/>
          <w:b/>
          <w:sz w:val="26"/>
          <w:szCs w:val="26"/>
        </w:rPr>
      </w:pPr>
      <w:r w:rsidRPr="002A3BFD">
        <w:rPr>
          <w:rFonts w:ascii="Times New Roman" w:eastAsia="Times New Roman" w:hAnsi="Times New Roman" w:cs="Times New Roman"/>
          <w:b/>
          <w:sz w:val="26"/>
          <w:szCs w:val="26"/>
        </w:rPr>
        <w:t>Порядок пересмотра и внесения изменений</w:t>
      </w:r>
      <w:r w:rsidR="002A3BFD" w:rsidRPr="002A3BFD">
        <w:rPr>
          <w:rFonts w:ascii="Times New Roman" w:eastAsia="Times New Roman" w:hAnsi="Times New Roman" w:cs="Times New Roman"/>
          <w:b/>
          <w:sz w:val="26"/>
          <w:szCs w:val="26"/>
        </w:rPr>
        <w:t xml:space="preserve"> в </w:t>
      </w:r>
      <w:proofErr w:type="spellStart"/>
      <w:r w:rsidRPr="002A3BFD">
        <w:rPr>
          <w:rFonts w:ascii="Times New Roman" w:eastAsia="Times New Roman" w:hAnsi="Times New Roman" w:cs="Times New Roman"/>
          <w:b/>
          <w:sz w:val="26"/>
          <w:szCs w:val="26"/>
        </w:rPr>
        <w:t>Антикоррупционную</w:t>
      </w:r>
      <w:proofErr w:type="spellEnd"/>
      <w:r w:rsidRPr="002A3BFD">
        <w:rPr>
          <w:rFonts w:ascii="Times New Roman" w:eastAsia="Times New Roman" w:hAnsi="Times New Roman" w:cs="Times New Roman"/>
          <w:b/>
          <w:sz w:val="26"/>
          <w:szCs w:val="26"/>
        </w:rPr>
        <w:t xml:space="preserve"> политику</w:t>
      </w:r>
    </w:p>
    <w:p w:rsidR="00762755" w:rsidRPr="003257F7" w:rsidRDefault="00762755" w:rsidP="00197615">
      <w:pPr>
        <w:rPr>
          <w:rFonts w:ascii="Times New Roman" w:eastAsia="Times New Roman" w:hAnsi="Times New Roman" w:cs="Times New Roman"/>
          <w:b/>
          <w:sz w:val="26"/>
          <w:szCs w:val="26"/>
        </w:rPr>
      </w:pPr>
    </w:p>
    <w:p w:rsidR="00762755" w:rsidRPr="003257F7" w:rsidRDefault="002A3BFD" w:rsidP="002A3BFD">
      <w:pPr>
        <w:tabs>
          <w:tab w:val="left" w:pos="1418"/>
        </w:tabs>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17.1. </w:t>
      </w:r>
      <w:r w:rsidR="00762755" w:rsidRPr="003257F7">
        <w:rPr>
          <w:rFonts w:ascii="Times New Roman" w:eastAsia="Times New Roman" w:hAnsi="Times New Roman" w:cs="Times New Roman"/>
          <w:sz w:val="26"/>
          <w:szCs w:val="26"/>
        </w:rPr>
        <w:t xml:space="preserve">Организация осуществляет регулярный мониторинг эффективности реализации </w:t>
      </w:r>
      <w:proofErr w:type="spellStart"/>
      <w:r w:rsidR="00762755" w:rsidRPr="003257F7">
        <w:rPr>
          <w:rFonts w:ascii="Times New Roman" w:eastAsia="Times New Roman" w:hAnsi="Times New Roman" w:cs="Times New Roman"/>
          <w:sz w:val="26"/>
          <w:szCs w:val="26"/>
        </w:rPr>
        <w:t>Антикоррупционной</w:t>
      </w:r>
      <w:proofErr w:type="spellEnd"/>
      <w:r w:rsidR="00762755" w:rsidRPr="003257F7">
        <w:rPr>
          <w:rFonts w:ascii="Times New Roman" w:eastAsia="Times New Roman" w:hAnsi="Times New Roman" w:cs="Times New Roman"/>
          <w:sz w:val="26"/>
          <w:szCs w:val="26"/>
        </w:rPr>
        <w:t xml:space="preserve"> политики.</w:t>
      </w:r>
    </w:p>
    <w:p w:rsidR="00762755" w:rsidRPr="003257F7" w:rsidRDefault="00762755" w:rsidP="00197615">
      <w:pPr>
        <w:rPr>
          <w:rFonts w:ascii="Times New Roman" w:eastAsia="Times New Roman" w:hAnsi="Times New Roman" w:cs="Times New Roman"/>
          <w:sz w:val="26"/>
          <w:szCs w:val="26"/>
        </w:rPr>
      </w:pPr>
    </w:p>
    <w:p w:rsidR="00762755" w:rsidRPr="003257F7" w:rsidRDefault="002A3BFD" w:rsidP="002A3BFD">
      <w:pPr>
        <w:tabs>
          <w:tab w:val="left" w:pos="1418"/>
        </w:tabs>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17.2. </w:t>
      </w:r>
      <w:r w:rsidR="00762755" w:rsidRPr="003257F7">
        <w:rPr>
          <w:rFonts w:ascii="Times New Roman" w:eastAsia="Times New Roman" w:hAnsi="Times New Roman" w:cs="Times New Roman"/>
          <w:sz w:val="26"/>
          <w:szCs w:val="26"/>
        </w:rPr>
        <w:t xml:space="preserve">Должностное лицо, ответственное за реализацию </w:t>
      </w:r>
      <w:proofErr w:type="spellStart"/>
      <w:r w:rsidR="00762755" w:rsidRPr="003257F7">
        <w:rPr>
          <w:rFonts w:ascii="Times New Roman" w:eastAsia="Times New Roman" w:hAnsi="Times New Roman" w:cs="Times New Roman"/>
          <w:sz w:val="26"/>
          <w:szCs w:val="26"/>
        </w:rPr>
        <w:t>Антикоррупционной</w:t>
      </w:r>
      <w:proofErr w:type="spellEnd"/>
      <w:r w:rsidR="00762755" w:rsidRPr="003257F7">
        <w:rPr>
          <w:rFonts w:ascii="Times New Roman" w:eastAsia="Times New Roman" w:hAnsi="Times New Roman" w:cs="Times New Roman"/>
          <w:sz w:val="26"/>
          <w:szCs w:val="26"/>
        </w:rPr>
        <w:t xml:space="preserve"> политики, ежегодно готовит отчет о реализации мер по предупреждению коррупции в организации, на основании которого в настоящую </w:t>
      </w:r>
      <w:proofErr w:type="spellStart"/>
      <w:r w:rsidR="00762755" w:rsidRPr="003257F7">
        <w:rPr>
          <w:rFonts w:ascii="Times New Roman" w:eastAsia="Times New Roman" w:hAnsi="Times New Roman" w:cs="Times New Roman"/>
          <w:sz w:val="26"/>
          <w:szCs w:val="26"/>
        </w:rPr>
        <w:t>Антикоррупционную</w:t>
      </w:r>
      <w:proofErr w:type="spellEnd"/>
      <w:r w:rsidR="00762755" w:rsidRPr="003257F7">
        <w:rPr>
          <w:rFonts w:ascii="Times New Roman" w:eastAsia="Times New Roman" w:hAnsi="Times New Roman" w:cs="Times New Roman"/>
          <w:sz w:val="26"/>
          <w:szCs w:val="26"/>
        </w:rPr>
        <w:t xml:space="preserve"> политику могут быть внесены изменения и дополнения.</w:t>
      </w:r>
    </w:p>
    <w:p w:rsidR="00762755" w:rsidRPr="003257F7" w:rsidRDefault="00762755" w:rsidP="00197615">
      <w:pPr>
        <w:rPr>
          <w:rFonts w:ascii="Times New Roman" w:eastAsia="Times New Roman" w:hAnsi="Times New Roman" w:cs="Times New Roman"/>
          <w:sz w:val="26"/>
          <w:szCs w:val="26"/>
        </w:rPr>
      </w:pPr>
    </w:p>
    <w:p w:rsidR="002A3BFD" w:rsidRDefault="002A3BFD" w:rsidP="002A3BFD">
      <w:pPr>
        <w:tabs>
          <w:tab w:val="left" w:pos="1418"/>
        </w:tabs>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17.3. </w:t>
      </w:r>
      <w:r w:rsidR="00762755" w:rsidRPr="003257F7">
        <w:rPr>
          <w:rFonts w:ascii="Times New Roman" w:eastAsia="Times New Roman" w:hAnsi="Times New Roman" w:cs="Times New Roman"/>
          <w:sz w:val="26"/>
          <w:szCs w:val="26"/>
        </w:rPr>
        <w:t xml:space="preserve">Пересмотр принятой </w:t>
      </w:r>
      <w:proofErr w:type="spellStart"/>
      <w:r w:rsidR="00762755" w:rsidRPr="003257F7">
        <w:rPr>
          <w:rFonts w:ascii="Times New Roman" w:eastAsia="Times New Roman" w:hAnsi="Times New Roman" w:cs="Times New Roman"/>
          <w:sz w:val="26"/>
          <w:szCs w:val="26"/>
        </w:rPr>
        <w:t>Антикоррупционной</w:t>
      </w:r>
      <w:proofErr w:type="spellEnd"/>
      <w:r w:rsidR="00762755" w:rsidRPr="003257F7">
        <w:rPr>
          <w:rFonts w:ascii="Times New Roman" w:eastAsia="Times New Roman" w:hAnsi="Times New Roman" w:cs="Times New Roman"/>
          <w:sz w:val="26"/>
          <w:szCs w:val="26"/>
        </w:rPr>
        <w:t xml:space="preserve">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организационно-правовой формы или организационно-штатной структуры организации.</w:t>
      </w:r>
      <w:bookmarkStart w:id="10" w:name="page12"/>
      <w:bookmarkEnd w:id="10"/>
    </w:p>
    <w:p w:rsidR="002A3BFD" w:rsidRDefault="002A3BFD" w:rsidP="002A3BFD">
      <w:pPr>
        <w:tabs>
          <w:tab w:val="left" w:pos="1418"/>
        </w:tabs>
        <w:ind w:firstLine="709"/>
        <w:jc w:val="both"/>
        <w:rPr>
          <w:rFonts w:ascii="Times New Roman" w:eastAsia="Times New Roman" w:hAnsi="Times New Roman" w:cs="Times New Roman"/>
          <w:sz w:val="26"/>
          <w:szCs w:val="26"/>
        </w:rPr>
      </w:pPr>
    </w:p>
    <w:p w:rsidR="002A3BFD" w:rsidRDefault="002A3BFD" w:rsidP="002A3BFD">
      <w:pPr>
        <w:tabs>
          <w:tab w:val="left" w:pos="1418"/>
        </w:tabs>
        <w:ind w:firstLine="709"/>
        <w:jc w:val="both"/>
        <w:rPr>
          <w:rFonts w:ascii="Times New Roman" w:eastAsia="Times New Roman" w:hAnsi="Times New Roman" w:cs="Times New Roman"/>
          <w:sz w:val="26"/>
          <w:szCs w:val="26"/>
        </w:rPr>
      </w:pPr>
    </w:p>
    <w:sectPr w:rsidR="002A3BFD" w:rsidSect="00951529">
      <w:pgSz w:w="11900" w:h="16838"/>
      <w:pgMar w:top="1135" w:right="560" w:bottom="892" w:left="1980" w:header="0" w:footer="0" w:gutter="0"/>
      <w:cols w:space="0" w:equalWidth="0">
        <w:col w:w="936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20EEDD0"/>
    <w:lvl w:ilvl="0" w:tplc="FFFFFFFF">
      <w:start w:val="2"/>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23F9C13C"/>
    <w:lvl w:ilvl="0" w:tplc="FFFFFFFF">
      <w:start w:val="1"/>
      <w:numFmt w:val="decimal"/>
      <w:lvlText w:val="2.%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275AC794"/>
    <w:lvl w:ilvl="0" w:tplc="FFFFFFFF">
      <w:start w:val="1"/>
      <w:numFmt w:val="bullet"/>
      <w:lvlText w:val="к"/>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39386574"/>
    <w:lvl w:ilvl="0" w:tplc="FFFFFFFF">
      <w:start w:val="1"/>
      <w:numFmt w:val="bullet"/>
      <w:lvlText w:val="к"/>
      <w:lvlJc w:val="left"/>
    </w:lvl>
    <w:lvl w:ilvl="1" w:tplc="FFFFFFFF">
      <w:start w:val="1"/>
      <w:numFmt w:val="decimal"/>
      <w:lvlText w:val="3.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8"/>
    <w:multiLevelType w:val="hybridMultilevel"/>
    <w:tmpl w:val="1CF10FD8"/>
    <w:lvl w:ilvl="0" w:tplc="FFFFFFFF">
      <w:start w:val="1"/>
      <w:numFmt w:val="bullet"/>
      <w:lvlText w:val="к"/>
      <w:lvlJc w:val="left"/>
    </w:lvl>
    <w:lvl w:ilvl="1" w:tplc="FFFFFFFF">
      <w:start w:val="3"/>
      <w:numFmt w:val="decimal"/>
      <w:lvlText w:val="3.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A"/>
    <w:multiLevelType w:val="hybridMultilevel"/>
    <w:tmpl w:val="235BA860"/>
    <w:lvl w:ilvl="0" w:tplc="FFFFFFFF">
      <w:start w:val="1"/>
      <w:numFmt w:val="decimal"/>
      <w:lvlText w:val="4.%1."/>
      <w:lvlJc w:val="left"/>
    </w:lvl>
    <w:lvl w:ilvl="1" w:tplc="FFFFFFFF">
      <w:start w:val="1"/>
      <w:numFmt w:val="decimal"/>
      <w:lvlText w:val="%2"/>
      <w:lvlJc w:val="left"/>
    </w:lvl>
    <w:lvl w:ilvl="2" w:tplc="FFFFFFFF">
      <w:start w:val="1"/>
      <w:numFmt w:val="bullet"/>
      <w:lvlText w:val="и"/>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B"/>
    <w:multiLevelType w:val="hybridMultilevel"/>
    <w:tmpl w:val="653E5340"/>
    <w:lvl w:ilvl="0" w:tplc="4AE47184">
      <w:start w:val="5"/>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D"/>
    <w:multiLevelType w:val="hybridMultilevel"/>
    <w:tmpl w:val="15B5AF5C"/>
    <w:lvl w:ilvl="0" w:tplc="FFFFFFFF">
      <w:start w:val="4"/>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F"/>
    <w:multiLevelType w:val="hybridMultilevel"/>
    <w:tmpl w:val="0D34B6A8"/>
    <w:lvl w:ilvl="0" w:tplc="FFFFFFFF">
      <w:start w:val="1"/>
      <w:numFmt w:val="bullet"/>
      <w:lvlText w:val="с"/>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7"/>
      <w:numFmt w:val="decimal"/>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0"/>
    <w:multiLevelType w:val="hybridMultilevel"/>
    <w:tmpl w:val="E64C98D6"/>
    <w:lvl w:ilvl="0" w:tplc="FFFFFFFF">
      <w:start w:val="1"/>
      <w:numFmt w:val="bullet"/>
      <w:lvlText w:val="с"/>
      <w:lvlJc w:val="left"/>
    </w:lvl>
    <w:lvl w:ilvl="1" w:tplc="FFFFFFFF">
      <w:start w:val="1"/>
      <w:numFmt w:val="decimal"/>
      <w:lvlText w:val="7.%2."/>
      <w:lvlJc w:val="left"/>
    </w:lvl>
    <w:lvl w:ilvl="2" w:tplc="FFFFFFFF">
      <w:start w:val="7"/>
      <w:numFmt w:val="decimal"/>
      <w:lvlText w:val="%3."/>
      <w:lvlJc w:val="left"/>
    </w:lvl>
    <w:lvl w:ilvl="3" w:tplc="FFFFFFFF">
      <w:start w:val="1"/>
      <w:numFmt w:val="decimal"/>
      <w:lvlText w:val="%4"/>
      <w:lvlJc w:val="left"/>
    </w:lvl>
    <w:lvl w:ilvl="4" w:tplc="FFFFFFFF">
      <w:start w:val="1"/>
      <w:numFmt w:val="decimal"/>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1"/>
    <w:multiLevelType w:val="hybridMultilevel"/>
    <w:tmpl w:val="3F6AB60E"/>
    <w:lvl w:ilvl="0" w:tplc="FFFFFFFF">
      <w:start w:val="1"/>
      <w:numFmt w:val="bullet"/>
      <w:lvlText w:val="с"/>
      <w:lvlJc w:val="left"/>
    </w:lvl>
    <w:lvl w:ilvl="1" w:tplc="FFFFFFFF">
      <w:start w:val="1"/>
      <w:numFmt w:val="decimal"/>
      <w:lvlText w:val="8.%2."/>
      <w:lvlJc w:val="left"/>
    </w:lvl>
    <w:lvl w:ilvl="2" w:tplc="FFFFFFFF">
      <w:start w:val="1"/>
      <w:numFmt w:val="decimal"/>
      <w:lvlText w:val="%3"/>
      <w:lvlJc w:val="left"/>
    </w:lvl>
    <w:lvl w:ilvl="3" w:tplc="FFFFFFFF">
      <w:start w:val="9"/>
      <w:numFmt w:val="decimal"/>
      <w:lvlText w:val="%4."/>
      <w:lvlJc w:val="left"/>
    </w:lvl>
    <w:lvl w:ilvl="4" w:tplc="FFFFFFFF">
      <w:start w:val="1"/>
      <w:numFmt w:val="decimal"/>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3"/>
    <w:multiLevelType w:val="hybridMultilevel"/>
    <w:tmpl w:val="7E0C57B0"/>
    <w:lvl w:ilvl="0" w:tplc="FFFFFFFF">
      <w:start w:val="1"/>
      <w:numFmt w:val="bullet"/>
      <w:lvlText w:val="№"/>
      <w:lvlJc w:val="left"/>
    </w:lvl>
    <w:lvl w:ilvl="1" w:tplc="FFFFFFFF">
      <w:start w:val="2"/>
      <w:numFmt w:val="decimal"/>
      <w:lvlText w:val="9.%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4"/>
    <w:multiLevelType w:val="hybridMultilevel"/>
    <w:tmpl w:val="77AE35EA"/>
    <w:lvl w:ilvl="0" w:tplc="FFFFFFFF">
      <w:start w:val="1"/>
      <w:numFmt w:val="bullet"/>
      <w:lvlText w:val="№"/>
      <w:lvlJc w:val="left"/>
    </w:lvl>
    <w:lvl w:ilvl="1" w:tplc="FFFFFFFF">
      <w:start w:val="6"/>
      <w:numFmt w:val="decimal"/>
      <w:lvlText w:val="9.%2."/>
      <w:lvlJc w:val="left"/>
    </w:lvl>
    <w:lvl w:ilvl="2" w:tplc="FFFFFFFF">
      <w:start w:val="10"/>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6"/>
    <w:multiLevelType w:val="hybridMultilevel"/>
    <w:tmpl w:val="310C50B2"/>
    <w:lvl w:ilvl="0" w:tplc="FFFFFFFF">
      <w:start w:val="1"/>
      <w:numFmt w:val="bullet"/>
      <w:lvlText w:val="в"/>
      <w:lvlJc w:val="left"/>
    </w:lvl>
    <w:lvl w:ilvl="1" w:tplc="FFFFFFFF">
      <w:start w:val="1"/>
      <w:numFmt w:val="decimal"/>
      <w:lvlText w:val="11.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7"/>
    <w:multiLevelType w:val="hybridMultilevel"/>
    <w:tmpl w:val="5FF87E04"/>
    <w:lvl w:ilvl="0" w:tplc="FFFFFFFF">
      <w:start w:val="1"/>
      <w:numFmt w:val="bullet"/>
      <w:lvlText w:val="в"/>
      <w:lvlJc w:val="left"/>
    </w:lvl>
    <w:lvl w:ilvl="1" w:tplc="FFFFFFFF">
      <w:start w:val="3"/>
      <w:numFmt w:val="decimal"/>
      <w:lvlText w:val="11.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8"/>
    <w:multiLevelType w:val="hybridMultilevel"/>
    <w:tmpl w:val="2F305DEE"/>
    <w:lvl w:ilvl="0" w:tplc="FFFFFFFF">
      <w:start w:val="1"/>
      <w:numFmt w:val="decimal"/>
      <w:lvlText w:val="%1"/>
      <w:lvlJc w:val="left"/>
    </w:lvl>
    <w:lvl w:ilvl="1" w:tplc="FFFFFFFF">
      <w:start w:val="1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9"/>
    <w:multiLevelType w:val="hybridMultilevel"/>
    <w:tmpl w:val="25A70BF6"/>
    <w:lvl w:ilvl="0" w:tplc="FFFFFFFF">
      <w:start w:val="1"/>
      <w:numFmt w:val="decimal"/>
      <w:lvlText w:val="12.%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A"/>
    <w:multiLevelType w:val="hybridMultilevel"/>
    <w:tmpl w:val="1DBABF00"/>
    <w:lvl w:ilvl="0" w:tplc="FFFFFFFF">
      <w:start w:val="1"/>
      <w:numFmt w:val="decimal"/>
      <w:lvlText w:val="12.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B"/>
    <w:multiLevelType w:val="hybridMultilevel"/>
    <w:tmpl w:val="4AD084E8"/>
    <w:lvl w:ilvl="0" w:tplc="FFFFFFFF">
      <w:start w:val="1"/>
      <w:numFmt w:val="decimal"/>
      <w:lvlText w:val="%1"/>
      <w:lvlJc w:val="left"/>
    </w:lvl>
    <w:lvl w:ilvl="1" w:tplc="FFFFFFFF">
      <w:start w:val="1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C"/>
    <w:multiLevelType w:val="hybridMultilevel"/>
    <w:tmpl w:val="1F48EAA0"/>
    <w:lvl w:ilvl="0" w:tplc="FFFFFFFF">
      <w:start w:val="1"/>
      <w:numFmt w:val="decimal"/>
      <w:lvlText w:val="1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E"/>
    <w:multiLevelType w:val="hybridMultilevel"/>
    <w:tmpl w:val="5DB70AE4"/>
    <w:lvl w:ilvl="0" w:tplc="FFFFFFFF">
      <w:start w:val="2"/>
      <w:numFmt w:val="decimal"/>
      <w:lvlText w:val="1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F"/>
    <w:multiLevelType w:val="hybridMultilevel"/>
    <w:tmpl w:val="100F8FCA"/>
    <w:lvl w:ilvl="0" w:tplc="FFFFFFFF">
      <w:start w:val="1"/>
      <w:numFmt w:val="decimal"/>
      <w:lvlText w:val="14.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20"/>
    <w:multiLevelType w:val="hybridMultilevel"/>
    <w:tmpl w:val="6590700A"/>
    <w:lvl w:ilvl="0" w:tplc="FFFFFFFF">
      <w:start w:val="1"/>
      <w:numFmt w:val="decimal"/>
      <w:lvlText w:val="%1"/>
      <w:lvlJc w:val="left"/>
    </w:lvl>
    <w:lvl w:ilvl="1" w:tplc="FFFFFFFF">
      <w:start w:val="15"/>
      <w:numFmt w:val="decimal"/>
      <w:lvlText w:val="%2."/>
      <w:lvlJc w:val="left"/>
    </w:lvl>
    <w:lvl w:ilvl="2" w:tplc="FFFFFFFF">
      <w:numFmt w:val="decimal"/>
      <w:lvlText w:val="15.%3."/>
      <w:lvlJc w:val="left"/>
    </w:lvl>
    <w:lvl w:ilvl="3" w:tplc="FFFFFFFF">
      <w:start w:val="1"/>
      <w:numFmt w:val="bullet"/>
      <w:lvlText w:val="в"/>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21"/>
    <w:multiLevelType w:val="hybridMultilevel"/>
    <w:tmpl w:val="15014ACA"/>
    <w:lvl w:ilvl="0" w:tplc="FFFFFFFF">
      <w:start w:val="16"/>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в"/>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22"/>
    <w:multiLevelType w:val="hybridMultilevel"/>
    <w:tmpl w:val="5F5E7FD0"/>
    <w:lvl w:ilvl="0" w:tplc="FFFFFFFF">
      <w:start w:val="1"/>
      <w:numFmt w:val="decimal"/>
      <w:lvlText w:val="16.%1."/>
      <w:lvlJc w:val="left"/>
    </w:lvl>
    <w:lvl w:ilvl="1" w:tplc="FFFFFFFF">
      <w:start w:val="1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C751F30"/>
    <w:multiLevelType w:val="multilevel"/>
    <w:tmpl w:val="6024C120"/>
    <w:lvl w:ilvl="0">
      <w:start w:val="13"/>
      <w:numFmt w:val="decimal"/>
      <w:lvlText w:val="%1."/>
      <w:lvlJc w:val="left"/>
      <w:pPr>
        <w:ind w:left="540" w:hanging="540"/>
      </w:pPr>
      <w:rPr>
        <w:rFonts w:hint="default"/>
      </w:rPr>
    </w:lvl>
    <w:lvl w:ilvl="1">
      <w:start w:val="2"/>
      <w:numFmt w:val="decimal"/>
      <w:lvlText w:val="%1.%2."/>
      <w:lvlJc w:val="left"/>
      <w:pPr>
        <w:ind w:left="1433" w:hanging="72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3219" w:hanging="108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5005" w:hanging="1440"/>
      </w:pPr>
      <w:rPr>
        <w:rFonts w:hint="default"/>
      </w:rPr>
    </w:lvl>
    <w:lvl w:ilvl="6">
      <w:start w:val="1"/>
      <w:numFmt w:val="decimal"/>
      <w:lvlText w:val="%1.%2.%3.%4.%5.%6.%7."/>
      <w:lvlJc w:val="left"/>
      <w:pPr>
        <w:ind w:left="5718" w:hanging="1440"/>
      </w:pPr>
      <w:rPr>
        <w:rFonts w:hint="default"/>
      </w:rPr>
    </w:lvl>
    <w:lvl w:ilvl="7">
      <w:start w:val="1"/>
      <w:numFmt w:val="decimal"/>
      <w:lvlText w:val="%1.%2.%3.%4.%5.%6.%7.%8."/>
      <w:lvlJc w:val="left"/>
      <w:pPr>
        <w:ind w:left="6791" w:hanging="1800"/>
      </w:pPr>
      <w:rPr>
        <w:rFonts w:hint="default"/>
      </w:rPr>
    </w:lvl>
    <w:lvl w:ilvl="8">
      <w:start w:val="1"/>
      <w:numFmt w:val="decimal"/>
      <w:lvlText w:val="%1.%2.%3.%4.%5.%6.%7.%8.%9."/>
      <w:lvlJc w:val="left"/>
      <w:pPr>
        <w:ind w:left="7504" w:hanging="1800"/>
      </w:pPr>
      <w:rPr>
        <w:rFonts w:hint="default"/>
      </w:rPr>
    </w:lvl>
  </w:abstractNum>
  <w:abstractNum w:abstractNumId="26">
    <w:nsid w:val="30710C54"/>
    <w:multiLevelType w:val="multilevel"/>
    <w:tmpl w:val="5308AF36"/>
    <w:lvl w:ilvl="0">
      <w:start w:val="2"/>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7">
    <w:nsid w:val="37D63A70"/>
    <w:multiLevelType w:val="multilevel"/>
    <w:tmpl w:val="443AC690"/>
    <w:lvl w:ilvl="0">
      <w:start w:val="9"/>
      <w:numFmt w:val="decimal"/>
      <w:lvlText w:val="%1."/>
      <w:lvlJc w:val="left"/>
      <w:pPr>
        <w:ind w:left="408" w:hanging="408"/>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3EA2C99"/>
    <w:multiLevelType w:val="multilevel"/>
    <w:tmpl w:val="503C9314"/>
    <w:lvl w:ilvl="0">
      <w:start w:val="10"/>
      <w:numFmt w:val="decimal"/>
      <w:lvlText w:val="%1."/>
      <w:lvlJc w:val="left"/>
      <w:pPr>
        <w:ind w:left="540" w:hanging="54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nsid w:val="641126CE"/>
    <w:multiLevelType w:val="multilevel"/>
    <w:tmpl w:val="B41036FA"/>
    <w:lvl w:ilvl="0">
      <w:start w:val="11"/>
      <w:numFmt w:val="decimal"/>
      <w:lvlText w:val="%1."/>
      <w:lvlJc w:val="left"/>
      <w:pPr>
        <w:ind w:left="744" w:hanging="744"/>
      </w:pPr>
      <w:rPr>
        <w:rFonts w:hint="default"/>
      </w:rPr>
    </w:lvl>
    <w:lvl w:ilvl="1">
      <w:start w:val="1"/>
      <w:numFmt w:val="decimal"/>
      <w:lvlText w:val="%1.%2."/>
      <w:lvlJc w:val="left"/>
      <w:pPr>
        <w:ind w:left="746" w:hanging="744"/>
      </w:pPr>
      <w:rPr>
        <w:rFonts w:hint="default"/>
      </w:rPr>
    </w:lvl>
    <w:lvl w:ilvl="2">
      <w:start w:val="2"/>
      <w:numFmt w:val="decimal"/>
      <w:lvlText w:val="%1.%2.%3."/>
      <w:lvlJc w:val="left"/>
      <w:pPr>
        <w:ind w:left="748" w:hanging="744"/>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30">
    <w:nsid w:val="65F65BF9"/>
    <w:multiLevelType w:val="multilevel"/>
    <w:tmpl w:val="2E68D772"/>
    <w:lvl w:ilvl="0">
      <w:start w:val="5"/>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6"/>
  </w:num>
  <w:num w:numId="27">
    <w:abstractNumId w:val="30"/>
  </w:num>
  <w:num w:numId="28">
    <w:abstractNumId w:val="27"/>
  </w:num>
  <w:num w:numId="29">
    <w:abstractNumId w:val="28"/>
  </w:num>
  <w:num w:numId="30">
    <w:abstractNumId w:val="25"/>
  </w:num>
  <w:num w:numId="31">
    <w:abstractNumId w:val="2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2755"/>
    <w:rsid w:val="001472BD"/>
    <w:rsid w:val="00181FE5"/>
    <w:rsid w:val="00197615"/>
    <w:rsid w:val="001E6F73"/>
    <w:rsid w:val="00283E7C"/>
    <w:rsid w:val="002A3BFD"/>
    <w:rsid w:val="002D7159"/>
    <w:rsid w:val="002E668B"/>
    <w:rsid w:val="003257F7"/>
    <w:rsid w:val="00560EF1"/>
    <w:rsid w:val="00580FFB"/>
    <w:rsid w:val="00616E5B"/>
    <w:rsid w:val="00690C9E"/>
    <w:rsid w:val="00762755"/>
    <w:rsid w:val="007C5041"/>
    <w:rsid w:val="00937258"/>
    <w:rsid w:val="00951529"/>
    <w:rsid w:val="00A8617F"/>
    <w:rsid w:val="00C3384E"/>
    <w:rsid w:val="00C70934"/>
    <w:rsid w:val="00C85A44"/>
    <w:rsid w:val="00EA14FB"/>
    <w:rsid w:val="00EE19AB"/>
    <w:rsid w:val="00F94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755"/>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6275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E6F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60EF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82B5C-3DC0-4D07-B2DC-0A321BE5C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4177</Words>
  <Characters>23811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dc:creator>
  <cp:keywords/>
  <dc:description/>
  <cp:lastModifiedBy>Анна</cp:lastModifiedBy>
  <cp:revision>9</cp:revision>
  <dcterms:created xsi:type="dcterms:W3CDTF">2022-07-13T01:03:00Z</dcterms:created>
  <dcterms:modified xsi:type="dcterms:W3CDTF">2022-07-25T04:54:00Z</dcterms:modified>
</cp:coreProperties>
</file>