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35" w:rsidRPr="00BF51CB" w:rsidRDefault="00824B35">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0"/>
        <w:rPr>
          <w:rFonts w:ascii="Times New Roman" w:hAnsi="Times New Roman" w:cs="Times New Roman"/>
          <w:b/>
          <w:bCs/>
          <w:sz w:val="20"/>
          <w:szCs w:val="20"/>
        </w:rPr>
      </w:pPr>
      <w:r w:rsidRPr="00BF51CB">
        <w:rPr>
          <w:rFonts w:ascii="Times New Roman" w:hAnsi="Times New Roman" w:cs="Times New Roman"/>
          <w:b/>
          <w:bCs/>
          <w:sz w:val="20"/>
          <w:szCs w:val="20"/>
        </w:rPr>
        <w:t>ПРАВИТЕЛЬСТВО РОССИЙСКОЙ ФЕДЕРАЦИИ</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p>
    <w:p w:rsidR="00824B35" w:rsidRPr="00BF51CB"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r w:rsidRPr="00BF51CB">
        <w:rPr>
          <w:rFonts w:ascii="Times New Roman" w:hAnsi="Times New Roman" w:cs="Times New Roman"/>
          <w:b/>
          <w:bCs/>
          <w:sz w:val="20"/>
          <w:szCs w:val="20"/>
        </w:rPr>
        <w:t>ПОСТАНОВЛЕНИЕ</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r w:rsidRPr="00BF51CB">
        <w:rPr>
          <w:rFonts w:ascii="Times New Roman" w:hAnsi="Times New Roman" w:cs="Times New Roman"/>
          <w:b/>
          <w:bCs/>
          <w:sz w:val="20"/>
          <w:szCs w:val="20"/>
        </w:rPr>
        <w:t>от 13 мая 2013 г. N 406</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p>
    <w:p w:rsidR="00824B35" w:rsidRPr="00BF51CB"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r w:rsidRPr="00BF51CB">
        <w:rPr>
          <w:rFonts w:ascii="Times New Roman" w:hAnsi="Times New Roman" w:cs="Times New Roman"/>
          <w:b/>
          <w:bCs/>
          <w:sz w:val="20"/>
          <w:szCs w:val="20"/>
        </w:rPr>
        <w:t>О ГОСУДАРСТВЕННОМ РЕГУЛИРОВАНИИ</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r w:rsidRPr="00BF51CB">
        <w:rPr>
          <w:rFonts w:ascii="Times New Roman" w:hAnsi="Times New Roman" w:cs="Times New Roman"/>
          <w:b/>
          <w:bCs/>
          <w:sz w:val="20"/>
          <w:szCs w:val="20"/>
        </w:rPr>
        <w:t>ТАРИФОВ В СФЕРЕ ВОДОСНАБЖЕНИЯ И ВОДООТВЕДЕНИЯ</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На основании </w:t>
      </w:r>
      <w:hyperlink r:id="rId4" w:history="1">
        <w:r w:rsidRPr="00BF51CB">
          <w:rPr>
            <w:rFonts w:ascii="Times New Roman" w:hAnsi="Times New Roman" w:cs="Times New Roman"/>
            <w:color w:val="0000FF"/>
            <w:sz w:val="20"/>
            <w:szCs w:val="20"/>
          </w:rPr>
          <w:t>статьи 4</w:t>
        </w:r>
      </w:hyperlink>
      <w:r w:rsidRPr="00BF51CB">
        <w:rPr>
          <w:rFonts w:ascii="Times New Roman" w:hAnsi="Times New Roman" w:cs="Times New Roman"/>
          <w:sz w:val="20"/>
          <w:szCs w:val="20"/>
        </w:rPr>
        <w:t xml:space="preserve"> Федерального закона "О водоснабжении и водоотведении" Правительство Российской Федерации постановляет: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1. Утвердить прилагаемые:</w:t>
      </w:r>
    </w:p>
    <w:p w:rsidR="00824B35" w:rsidRPr="00BF51CB" w:rsidRDefault="006743E0">
      <w:pPr>
        <w:widowControl w:val="0"/>
        <w:autoSpaceDE w:val="0"/>
        <w:autoSpaceDN w:val="0"/>
        <w:adjustRightInd w:val="0"/>
        <w:spacing w:after="0" w:line="240" w:lineRule="auto"/>
        <w:ind w:firstLine="540"/>
        <w:jc w:val="both"/>
        <w:rPr>
          <w:rFonts w:ascii="Times New Roman" w:hAnsi="Times New Roman" w:cs="Times New Roman"/>
          <w:sz w:val="20"/>
          <w:szCs w:val="20"/>
        </w:rPr>
      </w:pPr>
      <w:hyperlink w:anchor="Par41" w:history="1">
        <w:r w:rsidR="00824B35" w:rsidRPr="00BF51CB">
          <w:rPr>
            <w:rFonts w:ascii="Times New Roman" w:hAnsi="Times New Roman" w:cs="Times New Roman"/>
            <w:color w:val="0000FF"/>
            <w:sz w:val="20"/>
            <w:szCs w:val="20"/>
          </w:rPr>
          <w:t>Основы</w:t>
        </w:r>
      </w:hyperlink>
      <w:r w:rsidR="00824B35" w:rsidRPr="00BF51CB">
        <w:rPr>
          <w:rFonts w:ascii="Times New Roman" w:hAnsi="Times New Roman" w:cs="Times New Roman"/>
          <w:sz w:val="20"/>
          <w:szCs w:val="20"/>
        </w:rPr>
        <w:t xml:space="preserve"> ценообразования в сфере водоснабжения и водоотведения;</w:t>
      </w:r>
    </w:p>
    <w:p w:rsidR="00824B35" w:rsidRPr="00BF51CB" w:rsidRDefault="006743E0">
      <w:pPr>
        <w:widowControl w:val="0"/>
        <w:autoSpaceDE w:val="0"/>
        <w:autoSpaceDN w:val="0"/>
        <w:adjustRightInd w:val="0"/>
        <w:spacing w:after="0" w:line="240" w:lineRule="auto"/>
        <w:ind w:firstLine="540"/>
        <w:jc w:val="both"/>
        <w:rPr>
          <w:rFonts w:ascii="Times New Roman" w:hAnsi="Times New Roman" w:cs="Times New Roman"/>
          <w:sz w:val="20"/>
          <w:szCs w:val="20"/>
        </w:rPr>
      </w:pPr>
      <w:hyperlink w:anchor="Par359" w:history="1">
        <w:r w:rsidR="00824B35" w:rsidRPr="00BF51CB">
          <w:rPr>
            <w:rFonts w:ascii="Times New Roman" w:hAnsi="Times New Roman" w:cs="Times New Roman"/>
            <w:color w:val="0000FF"/>
            <w:sz w:val="20"/>
            <w:szCs w:val="20"/>
          </w:rPr>
          <w:t>Правила</w:t>
        </w:r>
      </w:hyperlink>
      <w:r w:rsidR="00824B35" w:rsidRPr="00BF51CB">
        <w:rPr>
          <w:rFonts w:ascii="Times New Roman" w:hAnsi="Times New Roman" w:cs="Times New Roman"/>
          <w:sz w:val="20"/>
          <w:szCs w:val="20"/>
        </w:rPr>
        <w:t xml:space="preserve"> регулирования тарифов в сфере водоснабжения и водоотведения;</w:t>
      </w:r>
    </w:p>
    <w:p w:rsidR="00824B35" w:rsidRPr="00BF51CB" w:rsidRDefault="006743E0">
      <w:pPr>
        <w:widowControl w:val="0"/>
        <w:autoSpaceDE w:val="0"/>
        <w:autoSpaceDN w:val="0"/>
        <w:adjustRightInd w:val="0"/>
        <w:spacing w:after="0" w:line="240" w:lineRule="auto"/>
        <w:ind w:firstLine="540"/>
        <w:jc w:val="both"/>
        <w:rPr>
          <w:rFonts w:ascii="Times New Roman" w:hAnsi="Times New Roman" w:cs="Times New Roman"/>
          <w:sz w:val="20"/>
          <w:szCs w:val="20"/>
        </w:rPr>
      </w:pPr>
      <w:hyperlink w:anchor="Par521" w:history="1">
        <w:r w:rsidR="00824B35" w:rsidRPr="00BF51CB">
          <w:rPr>
            <w:rFonts w:ascii="Times New Roman" w:hAnsi="Times New Roman" w:cs="Times New Roman"/>
            <w:color w:val="0000FF"/>
            <w:sz w:val="20"/>
            <w:szCs w:val="20"/>
          </w:rPr>
          <w:t>Правила</w:t>
        </w:r>
      </w:hyperlink>
      <w:r w:rsidR="00824B35" w:rsidRPr="00BF51CB">
        <w:rPr>
          <w:rFonts w:ascii="Times New Roman" w:hAnsi="Times New Roman" w:cs="Times New Roman"/>
          <w:sz w:val="20"/>
          <w:szCs w:val="20"/>
        </w:rPr>
        <w:t xml:space="preserve"> определения размера инвестированного капитала в сфере водоснабжения и водоотведения и порядка ведения его учета;</w:t>
      </w:r>
    </w:p>
    <w:p w:rsidR="00824B35" w:rsidRPr="00BF51CB" w:rsidRDefault="006743E0">
      <w:pPr>
        <w:widowControl w:val="0"/>
        <w:autoSpaceDE w:val="0"/>
        <w:autoSpaceDN w:val="0"/>
        <w:adjustRightInd w:val="0"/>
        <w:spacing w:after="0" w:line="240" w:lineRule="auto"/>
        <w:ind w:firstLine="540"/>
        <w:jc w:val="both"/>
        <w:rPr>
          <w:rFonts w:ascii="Times New Roman" w:hAnsi="Times New Roman" w:cs="Times New Roman"/>
          <w:sz w:val="20"/>
          <w:szCs w:val="20"/>
        </w:rPr>
      </w:pPr>
      <w:hyperlink w:anchor="Par572" w:history="1">
        <w:r w:rsidR="00824B35" w:rsidRPr="00BF51CB">
          <w:rPr>
            <w:rFonts w:ascii="Times New Roman" w:hAnsi="Times New Roman" w:cs="Times New Roman"/>
            <w:color w:val="0000FF"/>
            <w:sz w:val="20"/>
            <w:szCs w:val="20"/>
          </w:rPr>
          <w:t>Правила</w:t>
        </w:r>
      </w:hyperlink>
      <w:r w:rsidR="00824B35" w:rsidRPr="00BF51CB">
        <w:rPr>
          <w:rFonts w:ascii="Times New Roman" w:hAnsi="Times New Roman" w:cs="Times New Roman"/>
          <w:sz w:val="20"/>
          <w:szCs w:val="20"/>
        </w:rPr>
        <w:t xml:space="preserve"> расчета нормы доходности инвестированного капитала в сфере водоснабжения и водоотведения.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 Установить, что:</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 xml:space="preserve">а) к отношениям, связанным с регулированием тарифов в сфере водоснабжения и водоотведения, </w:t>
      </w:r>
      <w:hyperlink w:anchor="Par41" w:history="1">
        <w:r w:rsidRPr="00BF51CB">
          <w:rPr>
            <w:rFonts w:ascii="Times New Roman" w:hAnsi="Times New Roman" w:cs="Times New Roman"/>
            <w:color w:val="0000FF"/>
            <w:sz w:val="20"/>
            <w:szCs w:val="20"/>
          </w:rPr>
          <w:t>Основы</w:t>
        </w:r>
      </w:hyperlink>
      <w:r w:rsidRPr="00BF51CB">
        <w:rPr>
          <w:rFonts w:ascii="Times New Roman" w:hAnsi="Times New Roman" w:cs="Times New Roman"/>
          <w:sz w:val="20"/>
          <w:szCs w:val="20"/>
        </w:rPr>
        <w:t xml:space="preserve"> ценообразования в сфере деятельности организаций коммунального комплекса и </w:t>
      </w:r>
      <w:hyperlink r:id="rId5" w:history="1">
        <w:r w:rsidRPr="00BF51CB">
          <w:rPr>
            <w:rFonts w:ascii="Times New Roman" w:hAnsi="Times New Roman" w:cs="Times New Roman"/>
            <w:color w:val="0000FF"/>
            <w:sz w:val="20"/>
            <w:szCs w:val="20"/>
          </w:rPr>
          <w:t>Правила</w:t>
        </w:r>
      </w:hyperlink>
      <w:r w:rsidRPr="00BF51CB">
        <w:rPr>
          <w:rFonts w:ascii="Times New Roman" w:hAnsi="Times New Roman" w:cs="Times New Roman"/>
          <w:sz w:val="20"/>
          <w:szCs w:val="20"/>
        </w:rP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w:t>
      </w:r>
      <w:proofErr w:type="gramEnd"/>
      <w:r w:rsidRPr="00BF51CB">
        <w:rPr>
          <w:rFonts w:ascii="Times New Roman" w:hAnsi="Times New Roman" w:cs="Times New Roman"/>
          <w:sz w:val="20"/>
          <w:szCs w:val="20"/>
        </w:rPr>
        <w:t xml:space="preserve"> организаций коммунального комплекса", не применяются со дня вступления в силу настоящего постановления;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в) при установлении тарифов на 2014 год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ar41" w:history="1">
        <w:r w:rsidRPr="00BF51CB">
          <w:rPr>
            <w:rFonts w:ascii="Times New Roman" w:hAnsi="Times New Roman" w:cs="Times New Roman"/>
            <w:color w:val="0000FF"/>
            <w:sz w:val="20"/>
            <w:szCs w:val="20"/>
          </w:rPr>
          <w:t>Основами</w:t>
        </w:r>
      </w:hyperlink>
      <w:r w:rsidRPr="00BF51CB">
        <w:rPr>
          <w:rFonts w:ascii="Times New Roman" w:hAnsi="Times New Roman" w:cs="Times New Roman"/>
          <w:sz w:val="20"/>
          <w:szCs w:val="20"/>
        </w:rPr>
        <w:t xml:space="preserve"> ценообразования в сфере водоснабжения и водоотведения, утвержденными настоящим постановлением.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3. Федеральной службе по тарифам: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методические указания по расчету регулируемых тарифов в сфере водоснабжения и водоотведения;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в 4-месячный срок:</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регламент установления регулируемых тарифов в сфере водоснабжения и водоотведения;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утвердить по согласованию с Министерством экономического развития Российской Федерации: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правила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перечень критериев,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водоотведения, установленного</w:t>
      </w:r>
      <w:proofErr w:type="gramEnd"/>
      <w:r w:rsidRPr="00BF51CB">
        <w:rPr>
          <w:rFonts w:ascii="Times New Roman" w:hAnsi="Times New Roman" w:cs="Times New Roman"/>
          <w:sz w:val="20"/>
          <w:szCs w:val="20"/>
        </w:rPr>
        <w:t xml:space="preserve"> указанным федеральным органом исполнительной власти;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в 6-месячный срок утвердить форму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BF51CB">
        <w:rPr>
          <w:rFonts w:ascii="Times New Roman" w:hAnsi="Times New Roman" w:cs="Times New Roman"/>
          <w:sz w:val="20"/>
          <w:szCs w:val="20"/>
        </w:rPr>
        <w:t>Председатель Правительства</w:t>
      </w: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BF51CB">
        <w:rPr>
          <w:rFonts w:ascii="Times New Roman" w:hAnsi="Times New Roman" w:cs="Times New Roman"/>
          <w:sz w:val="20"/>
          <w:szCs w:val="20"/>
        </w:rPr>
        <w:t>Российской Федерации</w:t>
      </w: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BF51CB">
        <w:rPr>
          <w:rFonts w:ascii="Times New Roman" w:hAnsi="Times New Roman" w:cs="Times New Roman"/>
          <w:sz w:val="20"/>
          <w:szCs w:val="20"/>
        </w:rPr>
        <w:t>Д.МЕДВЕДЕВ</w:t>
      </w: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BF51CB">
        <w:rPr>
          <w:rFonts w:ascii="Times New Roman" w:hAnsi="Times New Roman" w:cs="Times New Roman"/>
          <w:sz w:val="20"/>
          <w:szCs w:val="20"/>
        </w:rPr>
        <w:t>Утверждены</w:t>
      </w: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BF51CB">
        <w:rPr>
          <w:rFonts w:ascii="Times New Roman" w:hAnsi="Times New Roman" w:cs="Times New Roman"/>
          <w:sz w:val="20"/>
          <w:szCs w:val="20"/>
        </w:rPr>
        <w:t>постановлением Правительства</w:t>
      </w: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BF51CB">
        <w:rPr>
          <w:rFonts w:ascii="Times New Roman" w:hAnsi="Times New Roman" w:cs="Times New Roman"/>
          <w:sz w:val="20"/>
          <w:szCs w:val="20"/>
        </w:rPr>
        <w:t>Российской Федерации</w:t>
      </w: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BF51CB">
        <w:rPr>
          <w:rFonts w:ascii="Times New Roman" w:hAnsi="Times New Roman" w:cs="Times New Roman"/>
          <w:sz w:val="20"/>
          <w:szCs w:val="20"/>
        </w:rPr>
        <w:lastRenderedPageBreak/>
        <w:t>от 13 мая 2013 г. N 406</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bookmarkStart w:id="0" w:name="Par41"/>
      <w:bookmarkEnd w:id="0"/>
      <w:r w:rsidRPr="00BF51CB">
        <w:rPr>
          <w:rFonts w:ascii="Times New Roman" w:hAnsi="Times New Roman" w:cs="Times New Roman"/>
          <w:b/>
          <w:bCs/>
          <w:sz w:val="20"/>
          <w:szCs w:val="20"/>
        </w:rPr>
        <w:t>ОСНОВЫ</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r w:rsidRPr="00BF51CB">
        <w:rPr>
          <w:rFonts w:ascii="Times New Roman" w:hAnsi="Times New Roman" w:cs="Times New Roman"/>
          <w:b/>
          <w:bCs/>
          <w:sz w:val="20"/>
          <w:szCs w:val="20"/>
        </w:rPr>
        <w:t>ЦЕНООБРАЗОВАНИЯ В СФЕРЕ ВОДОСНАБЖЕНИЯ И ВОДООТВЕДЕНИЯ</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I. Общие положения</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1. </w:t>
      </w:r>
      <w:proofErr w:type="gramStart"/>
      <w:r w:rsidRPr="00BF51CB">
        <w:rPr>
          <w:rFonts w:ascii="Times New Roman" w:hAnsi="Times New Roman" w:cs="Times New Roman"/>
          <w:sz w:val="20"/>
          <w:szCs w:val="20"/>
        </w:rPr>
        <w:t>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w:t>
      </w:r>
      <w:proofErr w:type="gramEnd"/>
      <w:r w:rsidRPr="00BF51CB">
        <w:rPr>
          <w:rFonts w:ascii="Times New Roman" w:hAnsi="Times New Roman" w:cs="Times New Roman"/>
          <w:sz w:val="20"/>
          <w:szCs w:val="20"/>
        </w:rPr>
        <w:t xml:space="preserve">,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6" w:history="1">
        <w:r w:rsidRPr="00BF51CB">
          <w:rPr>
            <w:rFonts w:ascii="Times New Roman" w:hAnsi="Times New Roman" w:cs="Times New Roman"/>
            <w:color w:val="0000FF"/>
            <w:sz w:val="20"/>
            <w:szCs w:val="20"/>
          </w:rPr>
          <w:t>законом</w:t>
        </w:r>
      </w:hyperlink>
      <w:r w:rsidRPr="00BF51CB">
        <w:rPr>
          <w:rFonts w:ascii="Times New Roman" w:hAnsi="Times New Roman" w:cs="Times New Roman"/>
          <w:sz w:val="20"/>
          <w:szCs w:val="20"/>
        </w:rP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 В настоящем документе используются следующие понятия: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w:t>
      </w:r>
      <w:proofErr w:type="gramStart"/>
      <w:r w:rsidRPr="00BF51CB">
        <w:rPr>
          <w:rFonts w:ascii="Times New Roman" w:hAnsi="Times New Roman" w:cs="Times New Roman"/>
          <w:sz w:val="20"/>
          <w:szCs w:val="20"/>
        </w:rPr>
        <w:t>основе</w:t>
      </w:r>
      <w:proofErr w:type="gramEnd"/>
      <w:r w:rsidRPr="00BF51CB">
        <w:rPr>
          <w:rFonts w:ascii="Times New Roman" w:hAnsi="Times New Roman" w:cs="Times New Roman"/>
          <w:sz w:val="20"/>
          <w:szCs w:val="20"/>
        </w:rPr>
        <w:t xml:space="preserve">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"базовый уровень операционных расходов" - уровень операционных расходов, установленный на первый год долгосрочного периода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ar359" w:history="1">
        <w:r w:rsidRPr="00BF51CB">
          <w:rPr>
            <w:rFonts w:ascii="Times New Roman" w:hAnsi="Times New Roman" w:cs="Times New Roman"/>
            <w:color w:val="0000FF"/>
            <w:sz w:val="20"/>
            <w:szCs w:val="20"/>
          </w:rPr>
          <w:t>Правилами</w:t>
        </w:r>
      </w:hyperlink>
      <w:r w:rsidRPr="00BF51CB">
        <w:rPr>
          <w:rFonts w:ascii="Times New Roman" w:hAnsi="Times New Roman" w:cs="Times New Roman"/>
          <w:sz w:val="20"/>
          <w:szCs w:val="20"/>
        </w:rP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w:t>
      </w:r>
      <w:proofErr w:type="spellStart"/>
      <w:r w:rsidRPr="00BF51CB">
        <w:rPr>
          <w:rFonts w:ascii="Times New Roman" w:hAnsi="Times New Roman" w:cs="Times New Roman"/>
          <w:sz w:val="20"/>
          <w:szCs w:val="20"/>
        </w:rPr>
        <w:t>одноставочной</w:t>
      </w:r>
      <w:proofErr w:type="spellEnd"/>
      <w:r w:rsidRPr="00BF51CB">
        <w:rPr>
          <w:rFonts w:ascii="Times New Roman" w:hAnsi="Times New Roman" w:cs="Times New Roman"/>
          <w:sz w:val="20"/>
          <w:szCs w:val="20"/>
        </w:rPr>
        <w:t xml:space="preserve"> или </w:t>
      </w:r>
      <w:proofErr w:type="spellStart"/>
      <w:r w:rsidRPr="00BF51CB">
        <w:rPr>
          <w:rFonts w:ascii="Times New Roman" w:hAnsi="Times New Roman" w:cs="Times New Roman"/>
          <w:sz w:val="20"/>
          <w:szCs w:val="20"/>
        </w:rPr>
        <w:t>двухставочной</w:t>
      </w:r>
      <w:proofErr w:type="spellEnd"/>
      <w:r w:rsidRPr="00BF51CB">
        <w:rPr>
          <w:rFonts w:ascii="Times New Roman" w:hAnsi="Times New Roman" w:cs="Times New Roman"/>
          <w:sz w:val="20"/>
          <w:szCs w:val="20"/>
        </w:rPr>
        <w:t>) на холодную воду;</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w:t>
      </w:r>
      <w:proofErr w:type="spellStart"/>
      <w:r w:rsidRPr="00BF51CB">
        <w:rPr>
          <w:rFonts w:ascii="Times New Roman" w:hAnsi="Times New Roman" w:cs="Times New Roman"/>
          <w:sz w:val="20"/>
          <w:szCs w:val="20"/>
        </w:rPr>
        <w:t>одноставочной</w:t>
      </w:r>
      <w:proofErr w:type="spellEnd"/>
      <w:r w:rsidRPr="00BF51CB">
        <w:rPr>
          <w:rFonts w:ascii="Times New Roman" w:hAnsi="Times New Roman" w:cs="Times New Roman"/>
          <w:sz w:val="20"/>
          <w:szCs w:val="20"/>
        </w:rPr>
        <w:t xml:space="preserve"> или </w:t>
      </w:r>
      <w:proofErr w:type="spellStart"/>
      <w:r w:rsidRPr="00BF51CB">
        <w:rPr>
          <w:rFonts w:ascii="Times New Roman" w:hAnsi="Times New Roman" w:cs="Times New Roman"/>
          <w:sz w:val="20"/>
          <w:szCs w:val="20"/>
        </w:rPr>
        <w:t>двухставочной</w:t>
      </w:r>
      <w:proofErr w:type="spellEnd"/>
      <w:r w:rsidRPr="00BF51CB">
        <w:rPr>
          <w:rFonts w:ascii="Times New Roman" w:hAnsi="Times New Roman" w:cs="Times New Roman"/>
          <w:sz w:val="20"/>
          <w:szCs w:val="20"/>
        </w:rPr>
        <w:t>) на тепловую энергию;</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"необходимая валовая выручка" - экономически обоснованный объем финансовых средств, необходимый в течение периода регулирования регулируемой организации для осуществления регулируемого вида деятельности и обеспечения достижения целевых показателей деятельности регулируемой организации, предусмотренных инвестиционными и производственными программами;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ar359" w:history="1">
        <w:r w:rsidRPr="00BF51CB">
          <w:rPr>
            <w:rFonts w:ascii="Times New Roman" w:hAnsi="Times New Roman" w:cs="Times New Roman"/>
            <w:color w:val="0000FF"/>
            <w:sz w:val="20"/>
            <w:szCs w:val="20"/>
          </w:rPr>
          <w:t>Правилами</w:t>
        </w:r>
      </w:hyperlink>
      <w:r w:rsidRPr="00BF51CB">
        <w:rPr>
          <w:rFonts w:ascii="Times New Roman" w:hAnsi="Times New Roman" w:cs="Times New Roman"/>
          <w:sz w:val="20"/>
          <w:szCs w:val="20"/>
        </w:rP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"период регулирования" - период продолжительностью не менее 1 года, если иное не предусмотрено Федеральным </w:t>
      </w:r>
      <w:hyperlink r:id="rId7" w:history="1">
        <w:r w:rsidRPr="00BF51CB">
          <w:rPr>
            <w:rFonts w:ascii="Times New Roman" w:hAnsi="Times New Roman" w:cs="Times New Roman"/>
            <w:color w:val="0000FF"/>
            <w:sz w:val="20"/>
            <w:szCs w:val="20"/>
          </w:rPr>
          <w:t>законом</w:t>
        </w:r>
      </w:hyperlink>
      <w:r w:rsidRPr="00BF51CB">
        <w:rPr>
          <w:rFonts w:ascii="Times New Roman" w:hAnsi="Times New Roman" w:cs="Times New Roman"/>
          <w:sz w:val="20"/>
          <w:szCs w:val="20"/>
        </w:rPr>
        <w:t xml:space="preserve"> "О водоснабжении и водоотведении";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w:t>
      </w:r>
      <w:r w:rsidRPr="00BF51CB">
        <w:rPr>
          <w:rFonts w:ascii="Times New Roman" w:hAnsi="Times New Roman" w:cs="Times New Roman"/>
          <w:sz w:val="20"/>
          <w:szCs w:val="20"/>
        </w:rPr>
        <w:lastRenderedPageBreak/>
        <w:t>поверхности земельных участков;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w:t>
      </w:r>
      <w:proofErr w:type="gramStart"/>
      <w:r w:rsidRPr="00BF51CB">
        <w:rPr>
          <w:rFonts w:ascii="Times New Roman" w:hAnsi="Times New Roman" w:cs="Times New Roman"/>
          <w:sz w:val="20"/>
          <w:szCs w:val="20"/>
        </w:rPr>
        <w:t>капитала</w:t>
      </w:r>
      <w:proofErr w:type="gramEnd"/>
      <w:r w:rsidRPr="00BF51CB">
        <w:rPr>
          <w:rFonts w:ascii="Times New Roman" w:hAnsi="Times New Roman" w:cs="Times New Roman"/>
          <w:sz w:val="20"/>
          <w:szCs w:val="20"/>
        </w:rPr>
        <w:t xml:space="preserve"> при применении метода доходности инвестированного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w:t>
      </w:r>
      <w:proofErr w:type="gramEnd"/>
      <w:r w:rsidRPr="00BF51CB">
        <w:rPr>
          <w:rFonts w:ascii="Times New Roman" w:hAnsi="Times New Roman" w:cs="Times New Roman"/>
          <w:sz w:val="20"/>
          <w:szCs w:val="20"/>
        </w:rPr>
        <w:t xml:space="preserve"> тарифов либо судом.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8" w:history="1">
        <w:r w:rsidRPr="00BF51CB">
          <w:rPr>
            <w:rFonts w:ascii="Times New Roman" w:hAnsi="Times New Roman" w:cs="Times New Roman"/>
            <w:color w:val="0000FF"/>
            <w:sz w:val="20"/>
            <w:szCs w:val="20"/>
          </w:rPr>
          <w:t>законом</w:t>
        </w:r>
      </w:hyperlink>
      <w:r w:rsidRPr="00BF51CB">
        <w:rPr>
          <w:rFonts w:ascii="Times New Roman" w:hAnsi="Times New Roman" w:cs="Times New Roman"/>
          <w:sz w:val="20"/>
          <w:szCs w:val="20"/>
        </w:rPr>
        <w:t xml:space="preserve"> "О водоснабжении и водоотведении".</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методическими указаниями по расчету регулируемых тарифов в сфере водоснабжения и водоотведения, утверждаемыми Федеральной службой по тарифам (далее - методические указания).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II. Система регулируемых тарифов</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 w:name="Par71"/>
      <w:bookmarkEnd w:id="1"/>
      <w:r w:rsidRPr="00BF51CB">
        <w:rPr>
          <w:rFonts w:ascii="Times New Roman" w:hAnsi="Times New Roman" w:cs="Times New Roman"/>
          <w:sz w:val="20"/>
          <w:szCs w:val="20"/>
        </w:rPr>
        <w:t>4. В систему регулируемых тарифов входят следующие виды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в сфере холодного водоснабжения: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питьевую воду (питьевое водоснабжение);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техническую воду;</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транспортировку воды;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подвоз воды (в случае обращения органов местного самоуправления, принявших решение о необходимости установления такого тарифа);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подключение (технологическое присоединение) к централизованной системе холодного водоснабжения;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в сфере горячего водоснабжения: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горячую воду (горячее водоснабжение);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транспортировку горячей воды;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подключение (технологическое присоединение) к централизованной системе горячего водоснабжения;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в сфере водоотведения: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водоотведение;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транспортировку сточных вод;</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тариф на подключение (технологическое присоединение) к централизованной системе водоотведения.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w:t>
      </w:r>
      <w:proofErr w:type="gramStart"/>
      <w:r w:rsidRPr="00BF51CB">
        <w:rPr>
          <w:rFonts w:ascii="Times New Roman" w:hAnsi="Times New Roman" w:cs="Times New Roman"/>
          <w:sz w:val="20"/>
          <w:szCs w:val="20"/>
        </w:rPr>
        <w:t>начиная с очередного периода регулирования устанавливает</w:t>
      </w:r>
      <w:proofErr w:type="gramEnd"/>
      <w:r w:rsidRPr="00BF51CB">
        <w:rPr>
          <w:rFonts w:ascii="Times New Roman" w:hAnsi="Times New Roman" w:cs="Times New Roman"/>
          <w:sz w:val="20"/>
          <w:szCs w:val="20"/>
        </w:rPr>
        <w:t>:</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ar71" w:history="1">
        <w:r w:rsidRPr="00BF51CB">
          <w:rPr>
            <w:rFonts w:ascii="Times New Roman" w:hAnsi="Times New Roman" w:cs="Times New Roman"/>
            <w:color w:val="0000FF"/>
            <w:sz w:val="20"/>
            <w:szCs w:val="20"/>
          </w:rPr>
          <w:t>пунктом 4</w:t>
        </w:r>
      </w:hyperlink>
      <w:r w:rsidRPr="00BF51CB">
        <w:rPr>
          <w:rFonts w:ascii="Times New Roman" w:hAnsi="Times New Roman" w:cs="Times New Roman"/>
          <w:sz w:val="20"/>
          <w:szCs w:val="20"/>
        </w:rPr>
        <w:t xml:space="preserve"> настоящего документа;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w:t>
      </w:r>
      <w:proofErr w:type="gramStart"/>
      <w:r w:rsidRPr="00BF51CB">
        <w:rPr>
          <w:rFonts w:ascii="Times New Roman" w:hAnsi="Times New Roman" w:cs="Times New Roman"/>
          <w:sz w:val="20"/>
          <w:szCs w:val="20"/>
        </w:rPr>
        <w:t>начиная с очередного периода регулирования устанавливает</w:t>
      </w:r>
      <w:proofErr w:type="gramEnd"/>
      <w:r w:rsidRPr="00BF51CB">
        <w:rPr>
          <w:rFonts w:ascii="Times New Roman" w:hAnsi="Times New Roman" w:cs="Times New Roman"/>
          <w:sz w:val="20"/>
          <w:szCs w:val="20"/>
        </w:rPr>
        <w:t>:</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ar71" w:history="1">
        <w:r w:rsidRPr="00BF51CB">
          <w:rPr>
            <w:rFonts w:ascii="Times New Roman" w:hAnsi="Times New Roman" w:cs="Times New Roman"/>
            <w:color w:val="0000FF"/>
            <w:sz w:val="20"/>
            <w:szCs w:val="20"/>
          </w:rPr>
          <w:t>пунктом 4</w:t>
        </w:r>
      </w:hyperlink>
      <w:r w:rsidRPr="00BF51CB">
        <w:rPr>
          <w:rFonts w:ascii="Times New Roman" w:hAnsi="Times New Roman" w:cs="Times New Roman"/>
          <w:sz w:val="20"/>
          <w:szCs w:val="20"/>
        </w:rPr>
        <w:t xml:space="preserve"> настоящего документа;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w:t>
      </w:r>
      <w:proofErr w:type="spellStart"/>
      <w:r w:rsidRPr="00BF51CB">
        <w:rPr>
          <w:rFonts w:ascii="Times New Roman" w:hAnsi="Times New Roman" w:cs="Times New Roman"/>
          <w:sz w:val="20"/>
          <w:szCs w:val="20"/>
        </w:rPr>
        <w:t>одноставочных</w:t>
      </w:r>
      <w:proofErr w:type="spellEnd"/>
      <w:r w:rsidRPr="00BF51CB">
        <w:rPr>
          <w:rFonts w:ascii="Times New Roman" w:hAnsi="Times New Roman" w:cs="Times New Roman"/>
          <w:sz w:val="20"/>
          <w:szCs w:val="20"/>
        </w:rPr>
        <w:t xml:space="preserve">, </w:t>
      </w:r>
      <w:proofErr w:type="spellStart"/>
      <w:r w:rsidRPr="00BF51CB">
        <w:rPr>
          <w:rFonts w:ascii="Times New Roman" w:hAnsi="Times New Roman" w:cs="Times New Roman"/>
          <w:sz w:val="20"/>
          <w:szCs w:val="20"/>
        </w:rPr>
        <w:t>двухставочных</w:t>
      </w:r>
      <w:proofErr w:type="spellEnd"/>
      <w:r w:rsidRPr="00BF51CB">
        <w:rPr>
          <w:rFonts w:ascii="Times New Roman" w:hAnsi="Times New Roman" w:cs="Times New Roman"/>
          <w:sz w:val="20"/>
          <w:szCs w:val="20"/>
        </w:rPr>
        <w:t xml:space="preserve"> и </w:t>
      </w:r>
      <w:proofErr w:type="spellStart"/>
      <w:r w:rsidRPr="00BF51CB">
        <w:rPr>
          <w:rFonts w:ascii="Times New Roman" w:hAnsi="Times New Roman" w:cs="Times New Roman"/>
          <w:sz w:val="20"/>
          <w:szCs w:val="20"/>
        </w:rPr>
        <w:t>многоставочных</w:t>
      </w:r>
      <w:proofErr w:type="spellEnd"/>
      <w:r w:rsidRPr="00BF51CB">
        <w:rPr>
          <w:rFonts w:ascii="Times New Roman" w:hAnsi="Times New Roman" w:cs="Times New Roman"/>
          <w:sz w:val="20"/>
          <w:szCs w:val="20"/>
        </w:rPr>
        <w:t xml:space="preserve"> тарифов в соответствии с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8. </w:t>
      </w:r>
      <w:proofErr w:type="spellStart"/>
      <w:r w:rsidRPr="00BF51CB">
        <w:rPr>
          <w:rFonts w:ascii="Times New Roman" w:hAnsi="Times New Roman" w:cs="Times New Roman"/>
          <w:sz w:val="20"/>
          <w:szCs w:val="20"/>
        </w:rPr>
        <w:t>Двухставочные</w:t>
      </w:r>
      <w:proofErr w:type="spellEnd"/>
      <w:r w:rsidRPr="00BF51CB">
        <w:rPr>
          <w:rFonts w:ascii="Times New Roman" w:hAnsi="Times New Roman" w:cs="Times New Roman"/>
          <w:sz w:val="20"/>
          <w:szCs w:val="20"/>
        </w:rPr>
        <w:t xml:space="preserve"> тарифы устанавливаются в виде следующих ставок:</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ставка за объем поданной с использованием указанных систем (объектов) воды или принятых вод соответственно.</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9. Тарифы в сфере водоснабжения и водоотведения могут устанавливаться с календарной разбивкой в соответствии с предельными индексами, установленными Федеральной службой по тарифам (далее - федеральный орган </w:t>
      </w:r>
      <w:r w:rsidRPr="00BF51CB">
        <w:rPr>
          <w:rFonts w:ascii="Times New Roman" w:hAnsi="Times New Roman" w:cs="Times New Roman"/>
          <w:sz w:val="20"/>
          <w:szCs w:val="20"/>
        </w:rPr>
        <w:lastRenderedPageBreak/>
        <w:t>регулирования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наличие нескольких технологически не связанных между собой централизованных систем холодного (горячего) водоснабжения;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объемы потребления воды абонентами;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в) соответствие качества питьевой воды и горячей воды требованиям, установленным санитарными нормами и правилами.</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наличие нескольких технологически не связанных между собой централизованных систем водоотведения;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категории сточных вод:</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жидкие бытовые отходы;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поверхностные сточные воды;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сточные воды, отводимые иными абонентами.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III. Общие положения о регулировании тарифов</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r w:rsidRPr="00BF51CB">
        <w:rPr>
          <w:rFonts w:ascii="Times New Roman" w:hAnsi="Times New Roman" w:cs="Times New Roman"/>
          <w:sz w:val="20"/>
          <w:szCs w:val="20"/>
        </w:rPr>
        <w:t>и предельных индексов</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12. </w:t>
      </w:r>
      <w:proofErr w:type="gramStart"/>
      <w:r w:rsidRPr="00BF51CB">
        <w:rPr>
          <w:rFonts w:ascii="Times New Roman" w:hAnsi="Times New Roman" w:cs="Times New Roman"/>
          <w:sz w:val="20"/>
          <w:szCs w:val="20"/>
        </w:rPr>
        <w:t xml:space="preserve">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9" w:history="1">
        <w:r w:rsidRPr="00BF51CB">
          <w:rPr>
            <w:rFonts w:ascii="Times New Roman" w:hAnsi="Times New Roman" w:cs="Times New Roman"/>
            <w:color w:val="0000FF"/>
            <w:sz w:val="20"/>
            <w:szCs w:val="20"/>
          </w:rPr>
          <w:t>законом</w:t>
        </w:r>
      </w:hyperlink>
      <w:r w:rsidRPr="00BF51CB">
        <w:rPr>
          <w:rFonts w:ascii="Times New Roman" w:hAnsi="Times New Roman" w:cs="Times New Roman"/>
          <w:sz w:val="20"/>
          <w:szCs w:val="20"/>
        </w:rPr>
        <w:t xml:space="preserve"> "О водоснабжении и водоотведении", настоящим документом, </w:t>
      </w:r>
      <w:hyperlink w:anchor="Par359" w:history="1">
        <w:r w:rsidRPr="00BF51CB">
          <w:rPr>
            <w:rFonts w:ascii="Times New Roman" w:hAnsi="Times New Roman" w:cs="Times New Roman"/>
            <w:color w:val="0000FF"/>
            <w:sz w:val="20"/>
            <w:szCs w:val="20"/>
          </w:rPr>
          <w:t>Правилами</w:t>
        </w:r>
      </w:hyperlink>
      <w:r w:rsidRPr="00BF51CB">
        <w:rPr>
          <w:rFonts w:ascii="Times New Roman" w:hAnsi="Times New Roman" w:cs="Times New Roman"/>
          <w:sz w:val="20"/>
          <w:szCs w:val="20"/>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w:t>
      </w:r>
      <w:proofErr w:type="gramEnd"/>
      <w:r w:rsidRPr="00BF51CB">
        <w:rPr>
          <w:rFonts w:ascii="Times New Roman" w:hAnsi="Times New Roman" w:cs="Times New Roman"/>
          <w:sz w:val="20"/>
          <w:szCs w:val="20"/>
        </w:rPr>
        <w:t xml:space="preserve"> водоснабжение) и водоотведение, </w:t>
      </w:r>
      <w:proofErr w:type="gramStart"/>
      <w:r w:rsidRPr="00BF51CB">
        <w:rPr>
          <w:rFonts w:ascii="Times New Roman" w:hAnsi="Times New Roman" w:cs="Times New Roman"/>
          <w:sz w:val="20"/>
          <w:szCs w:val="20"/>
        </w:rPr>
        <w:t>рассчитанному</w:t>
      </w:r>
      <w:proofErr w:type="gramEnd"/>
      <w:r w:rsidRPr="00BF51CB">
        <w:rPr>
          <w:rFonts w:ascii="Times New Roman" w:hAnsi="Times New Roman" w:cs="Times New Roman"/>
          <w:sz w:val="20"/>
          <w:szCs w:val="20"/>
        </w:rPr>
        <w:t xml:space="preserve"> указанным способом на текущий календарный год.</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 w:name="Par117"/>
      <w:bookmarkEnd w:id="2"/>
      <w:r w:rsidRPr="00BF51CB">
        <w:rPr>
          <w:rFonts w:ascii="Times New Roman" w:hAnsi="Times New Roman" w:cs="Times New Roman"/>
          <w:sz w:val="20"/>
          <w:szCs w:val="20"/>
        </w:rPr>
        <w:t xml:space="preserve">15. </w:t>
      </w:r>
      <w:proofErr w:type="gramStart"/>
      <w:r w:rsidRPr="00BF51CB">
        <w:rPr>
          <w:rFonts w:ascii="Times New Roman" w:hAnsi="Times New Roman" w:cs="Times New Roman"/>
          <w:sz w:val="20"/>
          <w:szCs w:val="20"/>
        </w:rPr>
        <w:t>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w:t>
      </w:r>
      <w:proofErr w:type="gramEnd"/>
      <w:r w:rsidRPr="00BF51CB">
        <w:rPr>
          <w:rFonts w:ascii="Times New Roman" w:hAnsi="Times New Roman" w:cs="Times New Roman"/>
          <w:sz w:val="20"/>
          <w:szCs w:val="20"/>
        </w:rPr>
        <w:t xml:space="preserve"> указаниями органом регулирования тарифов при установлении тарифов для такой регулируемой организации в полном объеме не </w:t>
      </w:r>
      <w:proofErr w:type="gramStart"/>
      <w:r w:rsidRPr="00BF51CB">
        <w:rPr>
          <w:rFonts w:ascii="Times New Roman" w:hAnsi="Times New Roman" w:cs="Times New Roman"/>
          <w:sz w:val="20"/>
          <w:szCs w:val="20"/>
        </w:rPr>
        <w:t>позднее</w:t>
      </w:r>
      <w:proofErr w:type="gramEnd"/>
      <w:r w:rsidRPr="00BF51CB">
        <w:rPr>
          <w:rFonts w:ascii="Times New Roman" w:hAnsi="Times New Roman" w:cs="Times New Roman"/>
          <w:sz w:val="20"/>
          <w:szCs w:val="20"/>
        </w:rPr>
        <w:t xml:space="preserve">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При этом расходы, связанные с обслуживанием заемных и собственных средств, учитываются в размере фактически понесенных расходов, рассчитанных исходя из ставки процента, которая не должна превышать ставку рефинансирования Центрального банка Российской Федерации в соответствующий период более чем на 4 процентных пункта.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16. При установлении тарифов из необходимой валовой выручки исключаются: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17. </w:t>
      </w:r>
      <w:proofErr w:type="gramStart"/>
      <w:r w:rsidRPr="00BF51CB">
        <w:rPr>
          <w:rFonts w:ascii="Times New Roman" w:hAnsi="Times New Roman" w:cs="Times New Roman"/>
          <w:sz w:val="20"/>
          <w:szCs w:val="20"/>
        </w:rPr>
        <w:t xml:space="preserve">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w:t>
      </w:r>
      <w:r w:rsidRPr="00BF51CB">
        <w:rPr>
          <w:rFonts w:ascii="Times New Roman" w:hAnsi="Times New Roman" w:cs="Times New Roman"/>
          <w:sz w:val="20"/>
          <w:szCs w:val="20"/>
        </w:rPr>
        <w:lastRenderedPageBreak/>
        <w:t>исключаются расходы, связанные со строительством, реконструкцией и (или</w:t>
      </w:r>
      <w:proofErr w:type="gramEnd"/>
      <w:r w:rsidRPr="00BF51CB">
        <w:rPr>
          <w:rFonts w:ascii="Times New Roman" w:hAnsi="Times New Roman" w:cs="Times New Roman"/>
          <w:sz w:val="20"/>
          <w:szCs w:val="20"/>
        </w:rPr>
        <w:t>)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 w:name="Par125"/>
      <w:bookmarkEnd w:id="3"/>
      <w:r w:rsidRPr="00BF51CB">
        <w:rPr>
          <w:rFonts w:ascii="Times New Roman" w:hAnsi="Times New Roman" w:cs="Times New Roman"/>
          <w:sz w:val="20"/>
          <w:szCs w:val="20"/>
        </w:rP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в сфере холодного водоснабжения: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холодное водоснабжение, в том числе транспортировка холодной воды, включая распределение воды и подвоз воды;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подключение (технологическое присоединение) к централизованной системе холодного водоснабжения;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в сфере горячего водоснабжения: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горячее водоснабжение, в том числе приготовление воды на нужды горячего водоснабжения и транспортировка горячей воды;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подключение (технологическое присоединение) к централизованной системе горячего водоснабжения;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в сфере водоотведения: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водоотведение, в том числе очистка сточных вод и обращение с осадком сточных вод;</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прием и транспортировка сточных вод;</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подключение (технологическое присоединение) к централизованной системе водоотведения.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ar125" w:history="1">
        <w:r w:rsidRPr="00BF51CB">
          <w:rPr>
            <w:rFonts w:ascii="Times New Roman" w:hAnsi="Times New Roman" w:cs="Times New Roman"/>
            <w:color w:val="0000FF"/>
            <w:sz w:val="20"/>
            <w:szCs w:val="20"/>
          </w:rPr>
          <w:t>пункте 18</w:t>
        </w:r>
      </w:hyperlink>
      <w:r w:rsidRPr="00BF51CB">
        <w:rPr>
          <w:rFonts w:ascii="Times New Roman" w:hAnsi="Times New Roman" w:cs="Times New Roman"/>
          <w:sz w:val="20"/>
          <w:szCs w:val="20"/>
        </w:rPr>
        <w:t xml:space="preserve"> настоящего документа, раздельно по каждой системе.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20. </w:t>
      </w:r>
      <w:proofErr w:type="gramStart"/>
      <w:r w:rsidRPr="00BF51CB">
        <w:rPr>
          <w:rFonts w:ascii="Times New Roman" w:hAnsi="Times New Roman" w:cs="Times New Roman"/>
          <w:sz w:val="20"/>
          <w:szCs w:val="20"/>
        </w:rPr>
        <w:t>Учет расходов и доходов осуществляется в соответствии с законодательством Российской Федерации о бухгалтерском учете и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 w:name="Par138"/>
      <w:bookmarkEnd w:id="4"/>
      <w:r w:rsidRPr="00BF51CB">
        <w:rPr>
          <w:rFonts w:ascii="Times New Roman" w:hAnsi="Times New Roman" w:cs="Times New Roman"/>
          <w:sz w:val="20"/>
          <w:szCs w:val="20"/>
        </w:rP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 w:name="Par139"/>
      <w:bookmarkEnd w:id="5"/>
      <w:r w:rsidRPr="00BF51CB">
        <w:rPr>
          <w:rFonts w:ascii="Times New Roman" w:hAnsi="Times New Roman" w:cs="Times New Roman"/>
          <w:sz w:val="20"/>
          <w:szCs w:val="20"/>
        </w:rP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цены, установленные в договорах, заключенных в результате проведения торгов;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прогноз индекса потребительских цен (в среднем за год к предыдущему году);</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темпы роста цен на природный газ и другие виды топлива;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темпы роста цен на электрическую энергию;</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темпы роста заработной платы;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proofErr w:type="gram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 w:name="Par151"/>
      <w:bookmarkEnd w:id="6"/>
      <w:r w:rsidRPr="00BF51CB">
        <w:rPr>
          <w:rFonts w:ascii="Times New Roman" w:hAnsi="Times New Roman" w:cs="Times New Roman"/>
          <w:sz w:val="20"/>
          <w:szCs w:val="20"/>
        </w:rPr>
        <w:t xml:space="preserve">23. При определении фактических значений расходов орган регулирования тарифов использует данные </w:t>
      </w:r>
      <w:r w:rsidRPr="00BF51CB">
        <w:rPr>
          <w:rFonts w:ascii="Times New Roman" w:hAnsi="Times New Roman" w:cs="Times New Roman"/>
          <w:sz w:val="20"/>
          <w:szCs w:val="20"/>
        </w:rPr>
        <w:lastRenderedPageBreak/>
        <w:t>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IV. Определение необходимой валовой выручки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целевых показателей деятельности регулируемой организации, предусмотренных инвестиционными и производственными программами, в течение периода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25. Необходимая валовая выручка регулируемой организации определяется органом регулирования тарифов на каждый период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26. </w:t>
      </w:r>
      <w:proofErr w:type="gramStart"/>
      <w:r w:rsidRPr="00BF51CB">
        <w:rPr>
          <w:rFonts w:ascii="Times New Roman" w:hAnsi="Times New Roman" w:cs="Times New Roman"/>
          <w:sz w:val="20"/>
          <w:szCs w:val="20"/>
        </w:rPr>
        <w:t>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w:t>
      </w:r>
      <w:proofErr w:type="gramEnd"/>
      <w:r w:rsidRPr="00BF51CB">
        <w:rPr>
          <w:rFonts w:ascii="Times New Roman" w:hAnsi="Times New Roman" w:cs="Times New Roman"/>
          <w:sz w:val="20"/>
          <w:szCs w:val="20"/>
        </w:rPr>
        <w:t>, в размерах, обеспечивающих достижение целевых показателей деятельности таких организаций.</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27. </w:t>
      </w:r>
      <w:proofErr w:type="gramStart"/>
      <w:r w:rsidRPr="00BF51CB">
        <w:rPr>
          <w:rFonts w:ascii="Times New Roman" w:hAnsi="Times New Roman" w:cs="Times New Roman"/>
          <w:sz w:val="20"/>
          <w:szCs w:val="20"/>
        </w:rPr>
        <w:t>При расчете необходимой валовой выручки регулируемой организации учитываются потери воды и потребление воды регулируемой организацией на собственные нужды в объеме, определенном в соответствии с целевыми показателями деятельности регулируемой организации на очередной период регулирования (долгосрочный период регулирования), не превышающем объем потерь, определенный в соответствии с правилами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w:t>
      </w:r>
      <w:proofErr w:type="gramEnd"/>
      <w:r w:rsidRPr="00BF51CB">
        <w:rPr>
          <w:rFonts w:ascii="Times New Roman" w:hAnsi="Times New Roman" w:cs="Times New Roman"/>
          <w:sz w:val="20"/>
          <w:szCs w:val="20"/>
        </w:rPr>
        <w:t xml:space="preserve">, и расчета этих показателей, </w:t>
      </w:r>
      <w:proofErr w:type="gramStart"/>
      <w:r w:rsidRPr="00BF51CB">
        <w:rPr>
          <w:rFonts w:ascii="Times New Roman" w:hAnsi="Times New Roman" w:cs="Times New Roman"/>
          <w:sz w:val="20"/>
          <w:szCs w:val="20"/>
        </w:rPr>
        <w:t>утвержденными</w:t>
      </w:r>
      <w:proofErr w:type="gramEnd"/>
      <w:r w:rsidRPr="00BF51CB">
        <w:rPr>
          <w:rFonts w:ascii="Times New Roman" w:hAnsi="Times New Roman" w:cs="Times New Roman"/>
          <w:sz w:val="20"/>
          <w:szCs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V. Методы регулирования тарифов в сфере водоснабжения</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r w:rsidRPr="00BF51CB">
        <w:rPr>
          <w:rFonts w:ascii="Times New Roman" w:hAnsi="Times New Roman" w:cs="Times New Roman"/>
          <w:sz w:val="20"/>
          <w:szCs w:val="20"/>
        </w:rPr>
        <w:t>и водоотведения</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методическими указаниями исходя из фактического отпуска воды (приема сточных вод) за последний отчетный год и динамики отпуска воды (приема сточных вод) </w:t>
      </w:r>
      <w:proofErr w:type="gramStart"/>
      <w:r w:rsidRPr="00BF51CB">
        <w:rPr>
          <w:rFonts w:ascii="Times New Roman" w:hAnsi="Times New Roman" w:cs="Times New Roman"/>
          <w:sz w:val="20"/>
          <w:szCs w:val="20"/>
        </w:rPr>
        <w:t>за</w:t>
      </w:r>
      <w:proofErr w:type="gramEnd"/>
      <w:r w:rsidRPr="00BF51CB">
        <w:rPr>
          <w:rFonts w:ascii="Times New Roman" w:hAnsi="Times New Roman" w:cs="Times New Roman"/>
          <w:sz w:val="20"/>
          <w:szCs w:val="20"/>
        </w:rPr>
        <w:t xml:space="preserve"> последние 3 года.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30. При регулировании тарифов в сфере водоснабжения и водоотведения применяются следующие методы: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метод экономически обоснованных расходов (затрат);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метод доходности инвестированного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метод индексации;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метод сравнения аналогов.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31. Выбор метода регулирования тарифов осуществляется органом регулирования тарифов на основании критериев, установленных </w:t>
      </w:r>
      <w:hyperlink w:anchor="Par184" w:history="1">
        <w:r w:rsidRPr="00BF51CB">
          <w:rPr>
            <w:rFonts w:ascii="Times New Roman" w:hAnsi="Times New Roman" w:cs="Times New Roman"/>
            <w:color w:val="0000FF"/>
            <w:sz w:val="20"/>
            <w:szCs w:val="20"/>
          </w:rPr>
          <w:t>пунктами 37</w:t>
        </w:r>
      </w:hyperlink>
      <w:r w:rsidRPr="00BF51CB">
        <w:rPr>
          <w:rFonts w:ascii="Times New Roman" w:hAnsi="Times New Roman" w:cs="Times New Roman"/>
          <w:sz w:val="20"/>
          <w:szCs w:val="20"/>
        </w:rPr>
        <w:t xml:space="preserve">, </w:t>
      </w:r>
      <w:hyperlink w:anchor="Par238" w:history="1">
        <w:r w:rsidRPr="00BF51CB">
          <w:rPr>
            <w:rFonts w:ascii="Times New Roman" w:hAnsi="Times New Roman" w:cs="Times New Roman"/>
            <w:color w:val="0000FF"/>
            <w:sz w:val="20"/>
            <w:szCs w:val="20"/>
          </w:rPr>
          <w:t>53</w:t>
        </w:r>
      </w:hyperlink>
      <w:r w:rsidRPr="00BF51CB">
        <w:rPr>
          <w:rFonts w:ascii="Times New Roman" w:hAnsi="Times New Roman" w:cs="Times New Roman"/>
          <w:sz w:val="20"/>
          <w:szCs w:val="20"/>
        </w:rPr>
        <w:t xml:space="preserve"> и </w:t>
      </w:r>
      <w:hyperlink w:anchor="Par243" w:history="1">
        <w:r w:rsidRPr="00BF51CB">
          <w:rPr>
            <w:rFonts w:ascii="Times New Roman" w:hAnsi="Times New Roman" w:cs="Times New Roman"/>
            <w:color w:val="0000FF"/>
            <w:sz w:val="20"/>
            <w:szCs w:val="20"/>
          </w:rPr>
          <w:t>55</w:t>
        </w:r>
      </w:hyperlink>
      <w:r w:rsidRPr="00BF51CB">
        <w:rPr>
          <w:rFonts w:ascii="Times New Roman" w:hAnsi="Times New Roman" w:cs="Times New Roman"/>
          <w:sz w:val="20"/>
          <w:szCs w:val="20"/>
        </w:rPr>
        <w:t xml:space="preserve"> настоящего документа.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вступившее в законную силу решение суда, предусматривающее необходимость пересмотра долгосрочных параметров регулирования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в) решение федерального органа регулирования тарифов об отмене </w:t>
      </w:r>
      <w:proofErr w:type="gramStart"/>
      <w:r w:rsidRPr="00BF51CB">
        <w:rPr>
          <w:rFonts w:ascii="Times New Roman" w:hAnsi="Times New Roman" w:cs="Times New Roman"/>
          <w:sz w:val="20"/>
          <w:szCs w:val="20"/>
        </w:rPr>
        <w:t>решения органа исполнительной власти субъекта Российской Федерации</w:t>
      </w:r>
      <w:proofErr w:type="gramEnd"/>
      <w:r w:rsidRPr="00BF51CB">
        <w:rPr>
          <w:rFonts w:ascii="Times New Roman" w:hAnsi="Times New Roman" w:cs="Times New Roman"/>
          <w:sz w:val="20"/>
          <w:szCs w:val="20"/>
        </w:rPr>
        <w:t xml:space="preserve">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г) решение регионального органа регулирования </w:t>
      </w:r>
      <w:proofErr w:type="gramStart"/>
      <w:r w:rsidRPr="00BF51CB">
        <w:rPr>
          <w:rFonts w:ascii="Times New Roman" w:hAnsi="Times New Roman" w:cs="Times New Roman"/>
          <w:sz w:val="20"/>
          <w:szCs w:val="20"/>
        </w:rPr>
        <w:t>тарифов</w:t>
      </w:r>
      <w:proofErr w:type="gramEnd"/>
      <w:r w:rsidRPr="00BF51CB">
        <w:rPr>
          <w:rFonts w:ascii="Times New Roman" w:hAnsi="Times New Roman" w:cs="Times New Roman"/>
          <w:sz w:val="20"/>
          <w:szCs w:val="20"/>
        </w:rPr>
        <w:t xml:space="preserve"> об отмене противоречащего законодательству Российской Федерации решения органа местного самоуправления об установлении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34. В отношении организации-правопреемника, которая в текущем периоде регулирования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lastRenderedPageBreak/>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36. Тарифы в сфере водоснабжения и водоотведения рассчитываются в соответствии с методическими указаниями с учетом </w:t>
      </w:r>
      <w:proofErr w:type="gramStart"/>
      <w:r w:rsidRPr="00BF51CB">
        <w:rPr>
          <w:rFonts w:ascii="Times New Roman" w:hAnsi="Times New Roman" w:cs="Times New Roman"/>
          <w:sz w:val="20"/>
          <w:szCs w:val="20"/>
        </w:rPr>
        <w:t>степени достижения целевых показателей деятельности регулируемых организаций</w:t>
      </w:r>
      <w:proofErr w:type="gramEnd"/>
      <w:r w:rsidRPr="00BF51CB">
        <w:rPr>
          <w:rFonts w:ascii="Times New Roman" w:hAnsi="Times New Roman" w:cs="Times New Roman"/>
          <w:sz w:val="20"/>
          <w:szCs w:val="20"/>
        </w:rPr>
        <w:t>.</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VI. Метод экономически обоснованных расходов</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 w:name="Par184"/>
      <w:bookmarkEnd w:id="7"/>
      <w:r w:rsidRPr="00BF51CB">
        <w:rPr>
          <w:rFonts w:ascii="Times New Roman" w:hAnsi="Times New Roman" w:cs="Times New Roman"/>
          <w:sz w:val="20"/>
          <w:szCs w:val="20"/>
        </w:rPr>
        <w:t>37. Метод экономически обоснованных расходов (затрат) может применяться в случае: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б) если оставшийся срок действия договоров аренды централизованных систем водоснабжения и (или) </w:t>
      </w:r>
      <w:proofErr w:type="gramStart"/>
      <w:r w:rsidRPr="00BF51CB">
        <w:rPr>
          <w:rFonts w:ascii="Times New Roman" w:hAnsi="Times New Roman" w:cs="Times New Roman"/>
          <w:sz w:val="20"/>
          <w:szCs w:val="20"/>
        </w:rPr>
        <w:t>водоотведения</w:t>
      </w:r>
      <w:proofErr w:type="gramEnd"/>
      <w:r w:rsidRPr="00BF51CB">
        <w:rPr>
          <w:rFonts w:ascii="Times New Roman" w:hAnsi="Times New Roman" w:cs="Times New Roman"/>
          <w:sz w:val="20"/>
          <w:szCs w:val="20"/>
        </w:rPr>
        <w:t xml:space="preserve">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 w:name="Par188"/>
      <w:bookmarkEnd w:id="8"/>
      <w:r w:rsidRPr="00BF51CB">
        <w:rPr>
          <w:rFonts w:ascii="Times New Roman" w:hAnsi="Times New Roman" w:cs="Times New Roman"/>
          <w:sz w:val="20"/>
          <w:szCs w:val="20"/>
        </w:rPr>
        <w:t>а) производственных расходов;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ремонтных расходов, включая расходы на текущий и капитальный ремонт;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административных расходов;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сбытовых расходов гарантирующих организаций;</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расходов на амортизацию основных средств и нематериальных активов;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е) расходов на арендную плату, лизинговые платежи, концессионную плату с учетом особенностей, предусмотренных </w:t>
      </w:r>
      <w:hyperlink w:anchor="Par218" w:history="1">
        <w:r w:rsidRPr="00BF51CB">
          <w:rPr>
            <w:rFonts w:ascii="Times New Roman" w:hAnsi="Times New Roman" w:cs="Times New Roman"/>
            <w:color w:val="0000FF"/>
            <w:sz w:val="20"/>
            <w:szCs w:val="20"/>
          </w:rPr>
          <w:t>пунктом 44</w:t>
        </w:r>
      </w:hyperlink>
      <w:r w:rsidRPr="00BF51CB">
        <w:rPr>
          <w:rFonts w:ascii="Times New Roman" w:hAnsi="Times New Roman" w:cs="Times New Roman"/>
          <w:sz w:val="20"/>
          <w:szCs w:val="20"/>
        </w:rPr>
        <w:t xml:space="preserve"> настоящего документа;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194"/>
      <w:bookmarkEnd w:id="9"/>
      <w:r w:rsidRPr="00BF51CB">
        <w:rPr>
          <w:rFonts w:ascii="Times New Roman" w:hAnsi="Times New Roman" w:cs="Times New Roman"/>
          <w:sz w:val="20"/>
          <w:szCs w:val="20"/>
        </w:rPr>
        <w:t>ж) расходов, связанных с оплатой налогов и сборов;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з</w:t>
      </w:r>
      <w:proofErr w:type="spellEnd"/>
      <w:r w:rsidRPr="00BF51CB">
        <w:rPr>
          <w:rFonts w:ascii="Times New Roman" w:hAnsi="Times New Roman" w:cs="Times New Roman"/>
          <w:sz w:val="20"/>
          <w:szCs w:val="20"/>
        </w:rPr>
        <w:t>) нормативной прибыли.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196"/>
      <w:bookmarkEnd w:id="10"/>
      <w:r w:rsidRPr="00BF51CB">
        <w:rPr>
          <w:rFonts w:ascii="Times New Roman" w:hAnsi="Times New Roman" w:cs="Times New Roman"/>
          <w:sz w:val="20"/>
          <w:szCs w:val="20"/>
        </w:rPr>
        <w:t>39. В составе производственных расходов учитываются: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расходы на приобретение сырья и материалов и их хранение;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расходы на приобретаемые электрическую энергию (мощность), тепловую энергию, другие виды энергетических ресурсов и холодную воду;</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расходы на оплату труда и отчисления на социальные нужды основного производственного персонала;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расходы на уплату процентов по займам и кредитам, не учитываемые при определении налогооблагаемой базы налога на прибыль;</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е) расходы на общехозяйственные расходы;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ж) прочие производственные расходы, определяемые в соответствии с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40. В составе ремонтных расходов учитываются: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расходы на текущий ремонт централизованных систем водоснабжения и (или) водоотведения либо объектов, входящих в состав таких систем;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расходы на капитальный ремонт централизованных систем водоснабжения и (или) водоотведения либо объектов, входящих в состав таких систем;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расходы на оплату труда и отчисления на социальные нужды ремонтного персонала.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41. К административным расходам относятся: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и управленческих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расходы на оплату труда и отчисления на социальные нужды административно-управленческого персонала;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расходы на служебные командировки;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расходы на обучение персонала;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е) расходы на страхование производственных объектов, учитываемые при определении базы по налогу на прибыль;</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ж) прочие административные расходы, перечень которых определяется в соответствии с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 w:name="Par216"/>
      <w:bookmarkEnd w:id="11"/>
      <w:r w:rsidRPr="00BF51CB">
        <w:rPr>
          <w:rFonts w:ascii="Times New Roman" w:hAnsi="Times New Roman" w:cs="Times New Roman"/>
          <w:sz w:val="20"/>
          <w:szCs w:val="20"/>
        </w:rPr>
        <w:t xml:space="preserve">42. Сбытовые расходы гарантирующих организаций определяются в соответствии с методическими указаниями и включают в </w:t>
      </w:r>
      <w:proofErr w:type="gramStart"/>
      <w:r w:rsidRPr="00BF51CB">
        <w:rPr>
          <w:rFonts w:ascii="Times New Roman" w:hAnsi="Times New Roman" w:cs="Times New Roman"/>
          <w:sz w:val="20"/>
          <w:szCs w:val="20"/>
        </w:rPr>
        <w:t>себя</w:t>
      </w:r>
      <w:proofErr w:type="gramEnd"/>
      <w:r w:rsidRPr="00BF51CB">
        <w:rPr>
          <w:rFonts w:ascii="Times New Roman" w:hAnsi="Times New Roman" w:cs="Times New Roman"/>
          <w:sz w:val="20"/>
          <w:szCs w:val="20"/>
        </w:rPr>
        <w:t xml:space="preserve">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 w:name="Par218"/>
      <w:bookmarkEnd w:id="12"/>
      <w:r w:rsidRPr="00BF51CB">
        <w:rPr>
          <w:rFonts w:ascii="Times New Roman" w:hAnsi="Times New Roman" w:cs="Times New Roman"/>
          <w:sz w:val="20"/>
          <w:szCs w:val="20"/>
        </w:rPr>
        <w:t xml:space="preserve">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w:t>
      </w:r>
      <w:r w:rsidRPr="00BF51CB">
        <w:rPr>
          <w:rFonts w:ascii="Times New Roman" w:hAnsi="Times New Roman" w:cs="Times New Roman"/>
          <w:sz w:val="20"/>
          <w:szCs w:val="20"/>
        </w:rPr>
        <w:lastRenderedPageBreak/>
        <w:t>размере, не превышающем экономически обоснованный размер такой платы, с учетом особенностей, предусмотренных настоящим пунктом.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45. </w:t>
      </w:r>
      <w:proofErr w:type="gramStart"/>
      <w:r w:rsidRPr="00BF51CB">
        <w:rPr>
          <w:rFonts w:ascii="Times New Roman" w:hAnsi="Times New Roman" w:cs="Times New Roman"/>
          <w:sz w:val="20"/>
          <w:szCs w:val="20"/>
        </w:rPr>
        <w:t>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Налоги и сборы с фонда оплаты труда учитываются в составе производственных, ремонтных и административных расходов.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10" w:history="1">
        <w:r w:rsidRPr="00BF51CB">
          <w:rPr>
            <w:rFonts w:ascii="Times New Roman" w:hAnsi="Times New Roman" w:cs="Times New Roman"/>
            <w:color w:val="0000FF"/>
            <w:sz w:val="20"/>
            <w:szCs w:val="20"/>
          </w:rPr>
          <w:t>кодексом</w:t>
        </w:r>
      </w:hyperlink>
      <w:r w:rsidRPr="00BF51CB">
        <w:rPr>
          <w:rFonts w:ascii="Times New Roman" w:hAnsi="Times New Roman" w:cs="Times New Roman"/>
          <w:sz w:val="20"/>
          <w:szCs w:val="20"/>
        </w:rPr>
        <w:t xml:space="preserve"> Российской Федерации.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46. Учитываемая при определении необходимой валовой выручки нормативная прибыль включает в себя: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1" w:history="1">
        <w:r w:rsidRPr="00BF51CB">
          <w:rPr>
            <w:rFonts w:ascii="Times New Roman" w:hAnsi="Times New Roman" w:cs="Times New Roman"/>
            <w:color w:val="0000FF"/>
            <w:sz w:val="20"/>
            <w:szCs w:val="20"/>
          </w:rPr>
          <w:t>кодексом</w:t>
        </w:r>
      </w:hyperlink>
      <w:r w:rsidRPr="00BF51CB">
        <w:rPr>
          <w:rFonts w:ascii="Times New Roman" w:hAnsi="Times New Roman" w:cs="Times New Roman"/>
          <w:sz w:val="20"/>
          <w:szCs w:val="20"/>
        </w:rPr>
        <w:t xml:space="preserve"> Российской Федерации особенностей отнесения к расходам процентов по долговым обязательствам;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в) расходы на социальные нужды, предусмотренные коллективными договорами, и другие расходы, которые в соответствии с Налоговым </w:t>
      </w:r>
      <w:hyperlink r:id="rId12" w:history="1">
        <w:r w:rsidRPr="00BF51CB">
          <w:rPr>
            <w:rFonts w:ascii="Times New Roman" w:hAnsi="Times New Roman" w:cs="Times New Roman"/>
            <w:color w:val="0000FF"/>
            <w:sz w:val="20"/>
            <w:szCs w:val="20"/>
          </w:rPr>
          <w:t>кодексом</w:t>
        </w:r>
      </w:hyperlink>
      <w:r w:rsidRPr="00BF51CB">
        <w:rPr>
          <w:rFonts w:ascii="Times New Roman" w:hAnsi="Times New Roman" w:cs="Times New Roman"/>
          <w:sz w:val="20"/>
          <w:szCs w:val="20"/>
        </w:rPr>
        <w:t xml:space="preserve"> Российской Федерации не учитываются при определении налоговой базы налога на прибыль.</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ar188" w:history="1">
        <w:r w:rsidRPr="00BF51CB">
          <w:rPr>
            <w:rFonts w:ascii="Times New Roman" w:hAnsi="Times New Roman" w:cs="Times New Roman"/>
            <w:color w:val="0000FF"/>
            <w:sz w:val="20"/>
            <w:szCs w:val="20"/>
          </w:rPr>
          <w:t>подпунктах "а"</w:t>
        </w:r>
      </w:hyperlink>
      <w:r w:rsidRPr="00BF51CB">
        <w:rPr>
          <w:rFonts w:ascii="Times New Roman" w:hAnsi="Times New Roman" w:cs="Times New Roman"/>
          <w:sz w:val="20"/>
          <w:szCs w:val="20"/>
        </w:rPr>
        <w:t xml:space="preserve"> - </w:t>
      </w:r>
      <w:hyperlink w:anchor="Par194" w:history="1">
        <w:r w:rsidRPr="00BF51CB">
          <w:rPr>
            <w:rFonts w:ascii="Times New Roman" w:hAnsi="Times New Roman" w:cs="Times New Roman"/>
            <w:color w:val="0000FF"/>
            <w:sz w:val="20"/>
            <w:szCs w:val="20"/>
          </w:rPr>
          <w:t>"ж" пункта 38</w:t>
        </w:r>
      </w:hyperlink>
      <w:r w:rsidRPr="00BF51CB">
        <w:rPr>
          <w:rFonts w:ascii="Times New Roman" w:hAnsi="Times New Roman" w:cs="Times New Roman"/>
          <w:sz w:val="20"/>
          <w:szCs w:val="20"/>
        </w:rPr>
        <w:t xml:space="preserve"> настоящего документа.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 w:name="Par230"/>
      <w:bookmarkEnd w:id="13"/>
      <w:r w:rsidRPr="00BF51CB">
        <w:rPr>
          <w:rFonts w:ascii="Times New Roman" w:hAnsi="Times New Roman" w:cs="Times New Roman"/>
          <w:sz w:val="20"/>
          <w:szCs w:val="20"/>
        </w:rPr>
        <w:t xml:space="preserve">48. </w:t>
      </w:r>
      <w:proofErr w:type="gramStart"/>
      <w:r w:rsidRPr="00BF51CB">
        <w:rPr>
          <w:rFonts w:ascii="Times New Roman" w:hAnsi="Times New Roman" w:cs="Times New Roman"/>
          <w:sz w:val="20"/>
          <w:szCs w:val="20"/>
        </w:rPr>
        <w:t>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49. </w:t>
      </w:r>
      <w:proofErr w:type="gramStart"/>
      <w:r w:rsidRPr="00BF51CB">
        <w:rPr>
          <w:rFonts w:ascii="Times New Roman" w:hAnsi="Times New Roman" w:cs="Times New Roman"/>
          <w:sz w:val="20"/>
          <w:szCs w:val="20"/>
        </w:rPr>
        <w:t>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 w:name="Par234"/>
      <w:bookmarkEnd w:id="14"/>
      <w:r w:rsidRPr="00BF51CB">
        <w:rPr>
          <w:rFonts w:ascii="Times New Roman" w:hAnsi="Times New Roman" w:cs="Times New Roman"/>
          <w:sz w:val="20"/>
          <w:szCs w:val="20"/>
        </w:rPr>
        <w:t xml:space="preserve">52. </w:t>
      </w:r>
      <w:proofErr w:type="gramStart"/>
      <w:r w:rsidRPr="00BF51CB">
        <w:rPr>
          <w:rFonts w:ascii="Times New Roman" w:hAnsi="Times New Roman" w:cs="Times New Roman"/>
          <w:sz w:val="20"/>
          <w:szCs w:val="20"/>
        </w:rPr>
        <w:t>При определении расходов на оплату труда, включаемых в необходимую валовую выручку, размер фонда оплаты труда определяется в соответствии с методическими указаниями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w:t>
      </w:r>
      <w:proofErr w:type="gramEnd"/>
      <w:r w:rsidRPr="00BF51CB">
        <w:rPr>
          <w:rFonts w:ascii="Times New Roman" w:hAnsi="Times New Roman" w:cs="Times New Roman"/>
          <w:sz w:val="20"/>
          <w:szCs w:val="20"/>
        </w:rPr>
        <w:t xml:space="preserve"> </w:t>
      </w:r>
      <w:proofErr w:type="gramStart"/>
      <w:r w:rsidRPr="00BF51CB">
        <w:rPr>
          <w:rFonts w:ascii="Times New Roman" w:hAnsi="Times New Roman" w:cs="Times New Roman"/>
          <w:sz w:val="20"/>
          <w:szCs w:val="20"/>
        </w:rPr>
        <w:t>условиях</w:t>
      </w:r>
      <w:proofErr w:type="gramEnd"/>
      <w:r w:rsidRPr="00BF51CB">
        <w:rPr>
          <w:rFonts w:ascii="Times New Roman" w:hAnsi="Times New Roman" w:cs="Times New Roman"/>
          <w:sz w:val="20"/>
          <w:szCs w:val="20"/>
        </w:rPr>
        <w:t>, а также с учетом прогнозного индекса потребительских цен.</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VII. Метод сравнения аналогов</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 w:name="Par238"/>
      <w:bookmarkEnd w:id="15"/>
      <w:r w:rsidRPr="00BF51CB">
        <w:rPr>
          <w:rFonts w:ascii="Times New Roman" w:hAnsi="Times New Roman" w:cs="Times New Roman"/>
          <w:sz w:val="20"/>
          <w:szCs w:val="20"/>
        </w:rPr>
        <w:t xml:space="preserve">53. </w:t>
      </w:r>
      <w:proofErr w:type="gramStart"/>
      <w:r w:rsidRPr="00BF51CB">
        <w:rPr>
          <w:rFonts w:ascii="Times New Roman" w:hAnsi="Times New Roman" w:cs="Times New Roman"/>
          <w:sz w:val="20"/>
          <w:szCs w:val="20"/>
        </w:rPr>
        <w:t>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водоснабжения или водоотведения, эксплуатируемых регулируемой организацией, не превышает 10 процентов общей протяженности сетей в</w:t>
      </w:r>
      <w:proofErr w:type="gramEnd"/>
      <w:r w:rsidRPr="00BF51CB">
        <w:rPr>
          <w:rFonts w:ascii="Times New Roman" w:hAnsi="Times New Roman" w:cs="Times New Roman"/>
          <w:sz w:val="20"/>
          <w:szCs w:val="20"/>
        </w:rPr>
        <w:t xml:space="preserve"> указанных </w:t>
      </w:r>
      <w:proofErr w:type="gramStart"/>
      <w:r w:rsidRPr="00BF51CB">
        <w:rPr>
          <w:rFonts w:ascii="Times New Roman" w:hAnsi="Times New Roman" w:cs="Times New Roman"/>
          <w:sz w:val="20"/>
          <w:szCs w:val="20"/>
        </w:rPr>
        <w:t>системах</w:t>
      </w:r>
      <w:proofErr w:type="gramEnd"/>
      <w:r w:rsidRPr="00BF51CB">
        <w:rPr>
          <w:rFonts w:ascii="Times New Roman" w:hAnsi="Times New Roman" w:cs="Times New Roman"/>
          <w:sz w:val="20"/>
          <w:szCs w:val="20"/>
        </w:rPr>
        <w:t xml:space="preserve"> либо протяженность сетей регулируемой организации составляет не более 10 километров.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54. Орган регулирования тарифов определяет в соответствии с методическими указаниями величину необходимой </w:t>
      </w:r>
      <w:r w:rsidRPr="00BF51CB">
        <w:rPr>
          <w:rFonts w:ascii="Times New Roman" w:hAnsi="Times New Roman" w:cs="Times New Roman"/>
          <w:sz w:val="20"/>
          <w:szCs w:val="20"/>
        </w:rPr>
        <w:lastRenderedPageBreak/>
        <w:t>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VIII. Метод доходности инвестированного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 w:name="Par243"/>
      <w:bookmarkEnd w:id="16"/>
      <w:r w:rsidRPr="00BF51CB">
        <w:rPr>
          <w:rFonts w:ascii="Times New Roman" w:hAnsi="Times New Roman" w:cs="Times New Roman"/>
          <w:sz w:val="20"/>
          <w:szCs w:val="20"/>
        </w:rP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регулируемая организация имеет утвержденную в установленном порядке инвестиционную программу на долгосрочный период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регулируемая организация не является государственным или муниципальным унитарным предприятием;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е) регулируемая организация соответствует критериям, установленным в утвержденных Федеральной службой по тарифам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w:t>
      </w:r>
      <w:proofErr w:type="gramEnd"/>
      <w:r w:rsidRPr="00BF51CB">
        <w:rPr>
          <w:rFonts w:ascii="Times New Roman" w:hAnsi="Times New Roman" w:cs="Times New Roman"/>
          <w:sz w:val="20"/>
          <w:szCs w:val="20"/>
        </w:rPr>
        <w:t xml:space="preserve"> 500 тыс. человек и </w:t>
      </w:r>
      <w:proofErr w:type="gramStart"/>
      <w:r w:rsidRPr="00BF51CB">
        <w:rPr>
          <w:rFonts w:ascii="Times New Roman" w:hAnsi="Times New Roman" w:cs="Times New Roman"/>
          <w:sz w:val="20"/>
          <w:szCs w:val="20"/>
        </w:rPr>
        <w:t>городах</w:t>
      </w:r>
      <w:proofErr w:type="gramEnd"/>
      <w:r w:rsidRPr="00BF51CB">
        <w:rPr>
          <w:rFonts w:ascii="Times New Roman" w:hAnsi="Times New Roman" w:cs="Times New Roman"/>
          <w:sz w:val="20"/>
          <w:szCs w:val="20"/>
        </w:rPr>
        <w:t>, являющихся административными центрами субъектов Российской Федерации.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7" w:name="Par252"/>
      <w:bookmarkEnd w:id="17"/>
      <w:r w:rsidRPr="00BF51CB">
        <w:rPr>
          <w:rFonts w:ascii="Times New Roman" w:hAnsi="Times New Roman" w:cs="Times New Roman"/>
          <w:sz w:val="20"/>
          <w:szCs w:val="20"/>
        </w:rP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59. Величина операционных расходов определяется в соответствии с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ремонтные расходы, административные расходы и сбытовые расходы, определенные в соответствии с </w:t>
      </w:r>
      <w:hyperlink w:anchor="Par138" w:history="1">
        <w:r w:rsidRPr="00BF51CB">
          <w:rPr>
            <w:rFonts w:ascii="Times New Roman" w:hAnsi="Times New Roman" w:cs="Times New Roman"/>
            <w:color w:val="0000FF"/>
            <w:sz w:val="20"/>
            <w:szCs w:val="20"/>
          </w:rPr>
          <w:t>пунктами 21</w:t>
        </w:r>
      </w:hyperlink>
      <w:r w:rsidRPr="00BF51CB">
        <w:rPr>
          <w:rFonts w:ascii="Times New Roman" w:hAnsi="Times New Roman" w:cs="Times New Roman"/>
          <w:sz w:val="20"/>
          <w:szCs w:val="20"/>
        </w:rPr>
        <w:t xml:space="preserve"> - </w:t>
      </w:r>
      <w:hyperlink w:anchor="Par151" w:history="1">
        <w:r w:rsidRPr="00BF51CB">
          <w:rPr>
            <w:rFonts w:ascii="Times New Roman" w:hAnsi="Times New Roman" w:cs="Times New Roman"/>
            <w:color w:val="0000FF"/>
            <w:sz w:val="20"/>
            <w:szCs w:val="20"/>
          </w:rPr>
          <w:t>23</w:t>
        </w:r>
      </w:hyperlink>
      <w:r w:rsidRPr="00BF51CB">
        <w:rPr>
          <w:rFonts w:ascii="Times New Roman" w:hAnsi="Times New Roman" w:cs="Times New Roman"/>
          <w:sz w:val="20"/>
          <w:szCs w:val="20"/>
        </w:rPr>
        <w:t xml:space="preserve">, </w:t>
      </w:r>
      <w:hyperlink w:anchor="Par196" w:history="1">
        <w:r w:rsidRPr="00BF51CB">
          <w:rPr>
            <w:rFonts w:ascii="Times New Roman" w:hAnsi="Times New Roman" w:cs="Times New Roman"/>
            <w:color w:val="0000FF"/>
            <w:sz w:val="20"/>
            <w:szCs w:val="20"/>
          </w:rPr>
          <w:t>39</w:t>
        </w:r>
      </w:hyperlink>
      <w:r w:rsidRPr="00BF51CB">
        <w:rPr>
          <w:rFonts w:ascii="Times New Roman" w:hAnsi="Times New Roman" w:cs="Times New Roman"/>
          <w:sz w:val="20"/>
          <w:szCs w:val="20"/>
        </w:rPr>
        <w:t xml:space="preserve"> - </w:t>
      </w:r>
      <w:hyperlink w:anchor="Par496" w:history="1">
        <w:r w:rsidRPr="00BF51CB">
          <w:rPr>
            <w:rFonts w:ascii="Times New Roman" w:hAnsi="Times New Roman" w:cs="Times New Roman"/>
            <w:color w:val="0000FF"/>
            <w:sz w:val="20"/>
            <w:szCs w:val="20"/>
          </w:rPr>
          <w:t>42</w:t>
        </w:r>
      </w:hyperlink>
      <w:r w:rsidRPr="00BF51CB">
        <w:rPr>
          <w:rFonts w:ascii="Times New Roman" w:hAnsi="Times New Roman" w:cs="Times New Roman"/>
          <w:sz w:val="20"/>
          <w:szCs w:val="20"/>
        </w:rPr>
        <w:t xml:space="preserve">, </w:t>
      </w:r>
      <w:hyperlink w:anchor="Par230" w:history="1">
        <w:r w:rsidRPr="00BF51CB">
          <w:rPr>
            <w:rFonts w:ascii="Times New Roman" w:hAnsi="Times New Roman" w:cs="Times New Roman"/>
            <w:color w:val="0000FF"/>
            <w:sz w:val="20"/>
            <w:szCs w:val="20"/>
          </w:rPr>
          <w:t>48</w:t>
        </w:r>
      </w:hyperlink>
      <w:r w:rsidRPr="00BF51CB">
        <w:rPr>
          <w:rFonts w:ascii="Times New Roman" w:hAnsi="Times New Roman" w:cs="Times New Roman"/>
          <w:sz w:val="20"/>
          <w:szCs w:val="20"/>
        </w:rPr>
        <w:t xml:space="preserve"> - </w:t>
      </w:r>
      <w:hyperlink w:anchor="Par234" w:history="1">
        <w:r w:rsidRPr="00BF51CB">
          <w:rPr>
            <w:rFonts w:ascii="Times New Roman" w:hAnsi="Times New Roman" w:cs="Times New Roman"/>
            <w:color w:val="0000FF"/>
            <w:sz w:val="20"/>
            <w:szCs w:val="20"/>
          </w:rPr>
          <w:t>52</w:t>
        </w:r>
      </w:hyperlink>
      <w:r w:rsidRPr="00BF51CB">
        <w:rPr>
          <w:rFonts w:ascii="Times New Roman" w:hAnsi="Times New Roman" w:cs="Times New Roman"/>
          <w:sz w:val="20"/>
          <w:szCs w:val="20"/>
        </w:rPr>
        <w:t xml:space="preserve"> настоящего документа.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Плановые (расчетные) цены на электрическую энергию (мощность) определяются на основе информации, предусмотренной </w:t>
      </w:r>
      <w:hyperlink w:anchor="Par139" w:history="1">
        <w:r w:rsidRPr="00BF51CB">
          <w:rPr>
            <w:rFonts w:ascii="Times New Roman" w:hAnsi="Times New Roman" w:cs="Times New Roman"/>
            <w:color w:val="0000FF"/>
            <w:sz w:val="20"/>
            <w:szCs w:val="20"/>
          </w:rPr>
          <w:t>пунктом 22</w:t>
        </w:r>
      </w:hyperlink>
      <w:r w:rsidRPr="00BF51CB">
        <w:rPr>
          <w:rFonts w:ascii="Times New Roman" w:hAnsi="Times New Roman" w:cs="Times New Roman"/>
          <w:sz w:val="20"/>
          <w:szCs w:val="20"/>
        </w:rPr>
        <w:t xml:space="preserve"> настоящего документа.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 w:name="Par263"/>
      <w:bookmarkEnd w:id="18"/>
      <w:r w:rsidRPr="00BF51CB">
        <w:rPr>
          <w:rFonts w:ascii="Times New Roman" w:hAnsi="Times New Roman" w:cs="Times New Roman"/>
          <w:sz w:val="20"/>
          <w:szCs w:val="20"/>
        </w:rPr>
        <w:lastRenderedPageBreak/>
        <w:t>65. Неподконтрольные расходы включают в себя: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расходы на оплату товаров (услуг, работ), приобретаемых у других организаций, осуществляющих регулируемые виды деятельности;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w:t>
      </w:r>
      <w:proofErr w:type="gramStart"/>
      <w:r w:rsidRPr="00BF51CB">
        <w:rPr>
          <w:rFonts w:ascii="Times New Roman" w:hAnsi="Times New Roman" w:cs="Times New Roman"/>
          <w:sz w:val="20"/>
          <w:szCs w:val="20"/>
        </w:rPr>
        <w:t>пределах</w:t>
      </w:r>
      <w:proofErr w:type="gramEnd"/>
      <w:r w:rsidRPr="00BF51CB">
        <w:rPr>
          <w:rFonts w:ascii="Times New Roman" w:hAnsi="Times New Roman" w:cs="Times New Roman"/>
          <w:sz w:val="20"/>
          <w:szCs w:val="20"/>
        </w:rPr>
        <w:t xml:space="preserve"> установленных для регулируемой организации нормативов и (или) лимитов;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в) расходы на арендную плату, концессионную плату и лизинговые платежи, размер которых определяется с учетом требований, предусмотренных </w:t>
      </w:r>
      <w:hyperlink w:anchor="Par218" w:history="1">
        <w:r w:rsidRPr="00BF51CB">
          <w:rPr>
            <w:rFonts w:ascii="Times New Roman" w:hAnsi="Times New Roman" w:cs="Times New Roman"/>
            <w:color w:val="0000FF"/>
            <w:sz w:val="20"/>
            <w:szCs w:val="20"/>
          </w:rPr>
          <w:t>пунктом 44</w:t>
        </w:r>
      </w:hyperlink>
      <w:r w:rsidRPr="00BF51CB">
        <w:rPr>
          <w:rFonts w:ascii="Times New Roman" w:hAnsi="Times New Roman" w:cs="Times New Roman"/>
          <w:sz w:val="20"/>
          <w:szCs w:val="20"/>
        </w:rPr>
        <w:t xml:space="preserve"> настоящего документа;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г) расходы по сомнительным долгам, определяемые в порядке, предусмотренном </w:t>
      </w:r>
      <w:hyperlink w:anchor="Par216" w:history="1">
        <w:r w:rsidRPr="00BF51CB">
          <w:rPr>
            <w:rFonts w:ascii="Times New Roman" w:hAnsi="Times New Roman" w:cs="Times New Roman"/>
            <w:color w:val="0000FF"/>
            <w:sz w:val="20"/>
            <w:szCs w:val="20"/>
          </w:rPr>
          <w:t>пунктом 42</w:t>
        </w:r>
      </w:hyperlink>
      <w:r w:rsidRPr="00BF51CB">
        <w:rPr>
          <w:rFonts w:ascii="Times New Roman" w:hAnsi="Times New Roman" w:cs="Times New Roman"/>
          <w:sz w:val="20"/>
          <w:szCs w:val="20"/>
        </w:rPr>
        <w:t xml:space="preserve"> настоящего документа;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экономию средств, достигнутую в результате снижения расходов предыдущего долгосрочного периода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е) расходы на обслуживание бесхозяйных сетей, эксплуатируемых регулируемой организацией;</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ж) расходы на компенсацию в соответствии с </w:t>
      </w:r>
      <w:hyperlink w:anchor="Par117" w:history="1">
        <w:r w:rsidRPr="00BF51CB">
          <w:rPr>
            <w:rFonts w:ascii="Times New Roman" w:hAnsi="Times New Roman" w:cs="Times New Roman"/>
            <w:color w:val="0000FF"/>
            <w:sz w:val="20"/>
            <w:szCs w:val="20"/>
          </w:rPr>
          <w:t>пунктом 15</w:t>
        </w:r>
      </w:hyperlink>
      <w:r w:rsidRPr="00BF51CB">
        <w:rPr>
          <w:rFonts w:ascii="Times New Roman" w:hAnsi="Times New Roman" w:cs="Times New Roman"/>
          <w:sz w:val="20"/>
          <w:szCs w:val="20"/>
        </w:rP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w:t>
      </w:r>
      <w:proofErr w:type="gramStart"/>
      <w:r w:rsidRPr="00BF51CB">
        <w:rPr>
          <w:rFonts w:ascii="Times New Roman" w:hAnsi="Times New Roman" w:cs="Times New Roman"/>
          <w:sz w:val="20"/>
          <w:szCs w:val="20"/>
        </w:rPr>
        <w:t>водоотведения</w:t>
      </w:r>
      <w:proofErr w:type="gramEnd"/>
      <w:r w:rsidRPr="00BF51CB">
        <w:rPr>
          <w:rFonts w:ascii="Times New Roman" w:hAnsi="Times New Roman" w:cs="Times New Roman"/>
          <w:sz w:val="20"/>
          <w:szCs w:val="20"/>
        </w:rPr>
        <w:t xml:space="preserve">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67. </w:t>
      </w:r>
      <w:proofErr w:type="gramStart"/>
      <w:r w:rsidRPr="00BF51CB">
        <w:rPr>
          <w:rFonts w:ascii="Times New Roman" w:hAnsi="Times New Roman" w:cs="Times New Roman"/>
          <w:sz w:val="20"/>
          <w:szCs w:val="20"/>
        </w:rPr>
        <w:t>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w:t>
      </w:r>
      <w:proofErr w:type="gramEnd"/>
      <w:r w:rsidRPr="00BF51CB">
        <w:rPr>
          <w:rFonts w:ascii="Times New Roman" w:hAnsi="Times New Roman" w:cs="Times New Roman"/>
          <w:sz w:val="20"/>
          <w:szCs w:val="20"/>
        </w:rPr>
        <w:t xml:space="preserve"> полном </w:t>
      </w:r>
      <w:proofErr w:type="gramStart"/>
      <w:r w:rsidRPr="00BF51CB">
        <w:rPr>
          <w:rFonts w:ascii="Times New Roman" w:hAnsi="Times New Roman" w:cs="Times New Roman"/>
          <w:sz w:val="20"/>
          <w:szCs w:val="20"/>
        </w:rPr>
        <w:t>объеме</w:t>
      </w:r>
      <w:proofErr w:type="gramEnd"/>
      <w:r w:rsidRPr="00BF51CB">
        <w:rPr>
          <w:rFonts w:ascii="Times New Roman" w:hAnsi="Times New Roman" w:cs="Times New Roman"/>
          <w:sz w:val="20"/>
          <w:szCs w:val="20"/>
        </w:rPr>
        <w:t>.</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Срок возврата инвестированного капитала устанавливается по решению органа регулирования тарифов равным от 20 до 30 лет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70. </w:t>
      </w:r>
      <w:proofErr w:type="gramStart"/>
      <w:r w:rsidRPr="00BF51CB">
        <w:rPr>
          <w:rFonts w:ascii="Times New Roman" w:hAnsi="Times New Roman" w:cs="Times New Roman"/>
          <w:sz w:val="20"/>
          <w:szCs w:val="20"/>
        </w:rPr>
        <w:t>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базовый уровень операционных расходов;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индекс эффективности операционных расходов;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норматив чистого оборотного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норма доходности инвестированного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срок возврата инвестированного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е) уровень потерь воды;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ж) первоначальный размер инвестированного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з</w:t>
      </w:r>
      <w:proofErr w:type="spellEnd"/>
      <w:r w:rsidRPr="00BF51CB">
        <w:rPr>
          <w:rFonts w:ascii="Times New Roman" w:hAnsi="Times New Roman" w:cs="Times New Roman"/>
          <w:sz w:val="20"/>
          <w:szCs w:val="20"/>
        </w:rPr>
        <w:t>) удельный расход электрической энергии.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w:t>
      </w:r>
      <w:r w:rsidRPr="00BF51CB">
        <w:rPr>
          <w:rFonts w:ascii="Times New Roman" w:hAnsi="Times New Roman" w:cs="Times New Roman"/>
          <w:sz w:val="20"/>
          <w:szCs w:val="20"/>
        </w:rPr>
        <w:lastRenderedPageBreak/>
        <w:t>показатели: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 w:name="Par289"/>
      <w:bookmarkEnd w:id="19"/>
      <w:r w:rsidRPr="00BF51CB">
        <w:rPr>
          <w:rFonts w:ascii="Times New Roman" w:hAnsi="Times New Roman" w:cs="Times New Roman"/>
          <w:sz w:val="20"/>
          <w:szCs w:val="20"/>
        </w:rPr>
        <w:t>а) отклонение фактически достигнутого объема поданной воды или принятых сточных вод от объема, учтенного при установлении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ввод объектов системы водоснабжения и (или) водоотведения в эксплуатацию и изменение утвержденной инвестиционной программы;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 w:name="Par293"/>
      <w:bookmarkEnd w:id="20"/>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отклонение фактического значения целевых показателей деятельности организаций, осуществляющих горячее водоснабжение, холодное водоснабжение и (или) водоотведение, от целевых значений таких показателей, которые были установлены уполномоченным органом государственной власти субъекта Российской Федерации;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IX. Метод индексации</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76. </w:t>
      </w:r>
      <w:proofErr w:type="gramStart"/>
      <w:r w:rsidRPr="00BF51CB">
        <w:rPr>
          <w:rFonts w:ascii="Times New Roman" w:hAnsi="Times New Roman" w:cs="Times New Roman"/>
          <w:sz w:val="20"/>
          <w:szCs w:val="20"/>
        </w:rPr>
        <w:t xml:space="preserve">Величина текущих расходов регулируемой организации определяется в соответствии с </w:t>
      </w:r>
      <w:hyperlink w:anchor="Par252" w:history="1">
        <w:r w:rsidRPr="00BF51CB">
          <w:rPr>
            <w:rFonts w:ascii="Times New Roman" w:hAnsi="Times New Roman" w:cs="Times New Roman"/>
            <w:color w:val="0000FF"/>
            <w:sz w:val="20"/>
            <w:szCs w:val="20"/>
          </w:rPr>
          <w:t>пунктами 58</w:t>
        </w:r>
      </w:hyperlink>
      <w:r w:rsidRPr="00BF51CB">
        <w:rPr>
          <w:rFonts w:ascii="Times New Roman" w:hAnsi="Times New Roman" w:cs="Times New Roman"/>
          <w:sz w:val="20"/>
          <w:szCs w:val="20"/>
        </w:rPr>
        <w:t xml:space="preserve"> - </w:t>
      </w:r>
      <w:hyperlink w:anchor="Par263" w:history="1">
        <w:r w:rsidRPr="00BF51CB">
          <w:rPr>
            <w:rFonts w:ascii="Times New Roman" w:hAnsi="Times New Roman" w:cs="Times New Roman"/>
            <w:color w:val="0000FF"/>
            <w:sz w:val="20"/>
            <w:szCs w:val="20"/>
          </w:rPr>
          <w:t>65</w:t>
        </w:r>
      </w:hyperlink>
      <w:r w:rsidRPr="00BF51CB">
        <w:rPr>
          <w:rFonts w:ascii="Times New Roman" w:hAnsi="Times New Roman" w:cs="Times New Roman"/>
          <w:sz w:val="20"/>
          <w:szCs w:val="20"/>
        </w:rPr>
        <w:t xml:space="preserve"> настоящего документа и с учетом того, что неподконтрольные расходы включают в себя помимо расходов, указанных в </w:t>
      </w:r>
      <w:hyperlink w:anchor="Par263" w:history="1">
        <w:r w:rsidRPr="00BF51CB">
          <w:rPr>
            <w:rFonts w:ascii="Times New Roman" w:hAnsi="Times New Roman" w:cs="Times New Roman"/>
            <w:color w:val="0000FF"/>
            <w:sz w:val="20"/>
            <w:szCs w:val="20"/>
          </w:rPr>
          <w:t>пункте 65</w:t>
        </w:r>
      </w:hyperlink>
      <w:r w:rsidRPr="00BF51CB">
        <w:rPr>
          <w:rFonts w:ascii="Times New Roman" w:hAnsi="Times New Roman" w:cs="Times New Roman"/>
          <w:sz w:val="20"/>
          <w:szCs w:val="20"/>
        </w:rP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w:t>
      </w:r>
      <w:hyperlink w:anchor="Par117" w:history="1">
        <w:r w:rsidRPr="00BF51CB">
          <w:rPr>
            <w:rFonts w:ascii="Times New Roman" w:hAnsi="Times New Roman" w:cs="Times New Roman"/>
            <w:color w:val="0000FF"/>
            <w:sz w:val="20"/>
            <w:szCs w:val="20"/>
          </w:rPr>
          <w:t>пунктом 15</w:t>
        </w:r>
      </w:hyperlink>
      <w:r w:rsidRPr="00BF51CB">
        <w:rPr>
          <w:rFonts w:ascii="Times New Roman" w:hAnsi="Times New Roman" w:cs="Times New Roman"/>
          <w:sz w:val="20"/>
          <w:szCs w:val="20"/>
        </w:rPr>
        <w:t xml:space="preserve"> настоящего документа.</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78. Величина нормативной прибыли регулируемой организации включает: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величину расходов на капитальные вложения (инвестиции), определяемые на основе утвержденных инвестиционных программ;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б) величину иных экономически обоснованных расходов,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13" w:history="1">
        <w:r w:rsidRPr="00BF51CB">
          <w:rPr>
            <w:rFonts w:ascii="Times New Roman" w:hAnsi="Times New Roman" w:cs="Times New Roman"/>
            <w:color w:val="0000FF"/>
            <w:sz w:val="20"/>
            <w:szCs w:val="20"/>
          </w:rPr>
          <w:t>кодексом</w:t>
        </w:r>
      </w:hyperlink>
      <w:r w:rsidRPr="00BF51CB">
        <w:rPr>
          <w:rFonts w:ascii="Times New Roman" w:hAnsi="Times New Roman" w:cs="Times New Roman"/>
          <w:sz w:val="20"/>
          <w:szCs w:val="20"/>
        </w:rPr>
        <w:t xml:space="preserve"> Российской Федерации и перечнем, определенным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базовый уровень операционных расходов;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индекс эффективности операционных расходов;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нормативный уровень прибыли;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уровень потерь воды;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удельный расход электрической энергии.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показатели, предусмотренные </w:t>
      </w:r>
      <w:hyperlink w:anchor="Par289" w:history="1">
        <w:r w:rsidRPr="00BF51CB">
          <w:rPr>
            <w:rFonts w:ascii="Times New Roman" w:hAnsi="Times New Roman" w:cs="Times New Roman"/>
            <w:color w:val="0000FF"/>
            <w:sz w:val="20"/>
            <w:szCs w:val="20"/>
          </w:rPr>
          <w:t>подпунктами "а"</w:t>
        </w:r>
      </w:hyperlink>
      <w:r w:rsidRPr="00BF51CB">
        <w:rPr>
          <w:rFonts w:ascii="Times New Roman" w:hAnsi="Times New Roman" w:cs="Times New Roman"/>
          <w:sz w:val="20"/>
          <w:szCs w:val="20"/>
        </w:rPr>
        <w:t xml:space="preserve"> - </w:t>
      </w:r>
      <w:hyperlink w:anchor="Par293" w:history="1">
        <w:r w:rsidRPr="00BF51CB">
          <w:rPr>
            <w:rFonts w:ascii="Times New Roman" w:hAnsi="Times New Roman" w:cs="Times New Roman"/>
            <w:color w:val="0000FF"/>
            <w:sz w:val="20"/>
            <w:szCs w:val="20"/>
          </w:rPr>
          <w:t>"</w:t>
        </w:r>
        <w:proofErr w:type="spellStart"/>
        <w:r w:rsidRPr="00BF51CB">
          <w:rPr>
            <w:rFonts w:ascii="Times New Roman" w:hAnsi="Times New Roman" w:cs="Times New Roman"/>
            <w:color w:val="0000FF"/>
            <w:sz w:val="20"/>
            <w:szCs w:val="20"/>
          </w:rPr>
          <w:t>д</w:t>
        </w:r>
        <w:proofErr w:type="spellEnd"/>
        <w:r w:rsidRPr="00BF51CB">
          <w:rPr>
            <w:rFonts w:ascii="Times New Roman" w:hAnsi="Times New Roman" w:cs="Times New Roman"/>
            <w:color w:val="0000FF"/>
            <w:sz w:val="20"/>
            <w:szCs w:val="20"/>
          </w:rPr>
          <w:t>" пункта 73</w:t>
        </w:r>
      </w:hyperlink>
      <w:r w:rsidRPr="00BF51CB">
        <w:rPr>
          <w:rFonts w:ascii="Times New Roman" w:hAnsi="Times New Roman" w:cs="Times New Roman"/>
          <w:sz w:val="20"/>
          <w:szCs w:val="20"/>
        </w:rPr>
        <w:t xml:space="preserve"> настоящего документа.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X. Плата за подключение (технологическое присоединение)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81. </w:t>
      </w:r>
      <w:proofErr w:type="gramStart"/>
      <w:r w:rsidRPr="00BF51CB">
        <w:rPr>
          <w:rFonts w:ascii="Times New Roman" w:hAnsi="Times New Roman" w:cs="Times New Roman"/>
          <w:sz w:val="20"/>
          <w:szCs w:val="20"/>
        </w:rPr>
        <w:t>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82. </w:t>
      </w:r>
      <w:proofErr w:type="gramStart"/>
      <w:r w:rsidRPr="00BF51CB">
        <w:rPr>
          <w:rFonts w:ascii="Times New Roman" w:hAnsi="Times New Roman" w:cs="Times New Roman"/>
          <w:sz w:val="20"/>
          <w:szCs w:val="20"/>
        </w:rPr>
        <w:t>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w:t>
      </w:r>
      <w:r w:rsidRPr="00BF51CB">
        <w:rPr>
          <w:rFonts w:ascii="Times New Roman" w:hAnsi="Times New Roman" w:cs="Times New Roman"/>
          <w:sz w:val="20"/>
          <w:szCs w:val="20"/>
        </w:rPr>
        <w:lastRenderedPageBreak/>
        <w:t>прокладки сетей, и рассчитывается исходя из необходимости компенсации регулируемой организации следующих видов расходов: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налог на прибыль.</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85. </w:t>
      </w:r>
      <w:proofErr w:type="gramStart"/>
      <w:r w:rsidRPr="00BF51CB">
        <w:rPr>
          <w:rFonts w:ascii="Times New Roman" w:hAnsi="Times New Roman" w:cs="Times New Roman"/>
          <w:sz w:val="20"/>
          <w:szCs w:val="20"/>
        </w:rPr>
        <w:t>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w:t>
      </w:r>
      <w:proofErr w:type="gramEnd"/>
      <w:r w:rsidRPr="00BF51CB">
        <w:rPr>
          <w:rFonts w:ascii="Times New Roman" w:hAnsi="Times New Roman" w:cs="Times New Roman"/>
          <w:sz w:val="20"/>
          <w:szCs w:val="20"/>
        </w:rPr>
        <w:t xml:space="preserve"> том числе расходов на реконструкцию и (или) модернизацию существующих объектов централизованных систем водоснабжения и (или) водоотведения.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w:t>
      </w:r>
      <w:proofErr w:type="gramEnd"/>
      <w:r w:rsidRPr="00BF51CB">
        <w:rPr>
          <w:rFonts w:ascii="Times New Roman" w:hAnsi="Times New Roman" w:cs="Times New Roman"/>
          <w:sz w:val="20"/>
          <w:szCs w:val="20"/>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w:t>
      </w:r>
      <w:proofErr w:type="gramStart"/>
      <w:r w:rsidRPr="00BF51CB">
        <w:rPr>
          <w:rFonts w:ascii="Times New Roman" w:hAnsi="Times New Roman" w:cs="Times New Roman"/>
          <w:sz w:val="20"/>
          <w:szCs w:val="20"/>
        </w:rPr>
        <w:t>тарифов</w:t>
      </w:r>
      <w:proofErr w:type="gramEnd"/>
      <w:r w:rsidRPr="00BF51CB">
        <w:rPr>
          <w:rFonts w:ascii="Times New Roman" w:hAnsi="Times New Roman" w:cs="Times New Roman"/>
          <w:sz w:val="20"/>
          <w:szCs w:val="20"/>
        </w:rPr>
        <w:t xml:space="preserve"> с учетом представленной регулируемой организацией сметной стоимости таких работ.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Нормативным правовым актом субъекта Российской Федерации может быть установлен более низкий уровень нагрузки (по сравнению с указанным в настоящем пункте предельным уровнем нагрузки (площади поперечного сечения трубопровода), при котором плата за подключение устанавливается органом регулирования тарифов индивидуально.</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86. </w:t>
      </w:r>
      <w:proofErr w:type="gramStart"/>
      <w:r w:rsidRPr="00BF51CB">
        <w:rPr>
          <w:rFonts w:ascii="Times New Roman" w:hAnsi="Times New Roman" w:cs="Times New Roman"/>
          <w:sz w:val="20"/>
          <w:szCs w:val="20"/>
        </w:rPr>
        <w:t>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BF51CB">
        <w:rPr>
          <w:rFonts w:ascii="Times New Roman" w:hAnsi="Times New Roman" w:cs="Times New Roman"/>
          <w:sz w:val="20"/>
          <w:szCs w:val="20"/>
        </w:rPr>
        <w:t xml:space="preserve"> строительства, а в случае, если такие нормативы не установлены, - в размере, определенном органом регулирования </w:t>
      </w:r>
      <w:proofErr w:type="gramStart"/>
      <w:r w:rsidRPr="00BF51CB">
        <w:rPr>
          <w:rFonts w:ascii="Times New Roman" w:hAnsi="Times New Roman" w:cs="Times New Roman"/>
          <w:sz w:val="20"/>
          <w:szCs w:val="20"/>
        </w:rPr>
        <w:t>тарифов</w:t>
      </w:r>
      <w:proofErr w:type="gramEnd"/>
      <w:r w:rsidRPr="00BF51CB">
        <w:rPr>
          <w:rFonts w:ascii="Times New Roman" w:hAnsi="Times New Roman" w:cs="Times New Roman"/>
          <w:sz w:val="20"/>
          <w:szCs w:val="20"/>
        </w:rPr>
        <w:t xml:space="preserve"> с учетом представленной регулируемой организацией сметной стоимости таких работ.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При установлении для отдельной категории абонентов льготной платы за подключение повышение платы за подключение для других категорий</w:t>
      </w:r>
      <w:proofErr w:type="gramEnd"/>
      <w:r w:rsidRPr="00BF51CB">
        <w:rPr>
          <w:rFonts w:ascii="Times New Roman" w:hAnsi="Times New Roman" w:cs="Times New Roman"/>
          <w:sz w:val="20"/>
          <w:szCs w:val="20"/>
        </w:rPr>
        <w:t xml:space="preserve"> абонентов не допускается.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XI. Особенности установления тарифов на горячую воду</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89. Компонент на холодную воду устанавливается в виде </w:t>
      </w:r>
      <w:proofErr w:type="spellStart"/>
      <w:r w:rsidRPr="00BF51CB">
        <w:rPr>
          <w:rFonts w:ascii="Times New Roman" w:hAnsi="Times New Roman" w:cs="Times New Roman"/>
          <w:sz w:val="20"/>
          <w:szCs w:val="20"/>
        </w:rPr>
        <w:t>одноставочной</w:t>
      </w:r>
      <w:proofErr w:type="spellEnd"/>
      <w:r w:rsidRPr="00BF51CB">
        <w:rPr>
          <w:rFonts w:ascii="Times New Roman" w:hAnsi="Times New Roman" w:cs="Times New Roman"/>
          <w:sz w:val="20"/>
          <w:szCs w:val="20"/>
        </w:rPr>
        <w:t xml:space="preserve"> ценовой ставки тарифа (из расчета платы за 1 куб. метр холодной воды) или </w:t>
      </w:r>
      <w:proofErr w:type="spellStart"/>
      <w:r w:rsidRPr="00BF51CB">
        <w:rPr>
          <w:rFonts w:ascii="Times New Roman" w:hAnsi="Times New Roman" w:cs="Times New Roman"/>
          <w:sz w:val="20"/>
          <w:szCs w:val="20"/>
        </w:rPr>
        <w:t>двухставочной</w:t>
      </w:r>
      <w:proofErr w:type="spellEnd"/>
      <w:r w:rsidRPr="00BF51CB">
        <w:rPr>
          <w:rFonts w:ascii="Times New Roman" w:hAnsi="Times New Roman" w:cs="Times New Roman"/>
          <w:sz w:val="20"/>
          <w:szCs w:val="20"/>
        </w:rPr>
        <w:t xml:space="preserve"> ценовой ставки тарифа (из расчета платы за 1 куб. метр холодной воды и платы за 1 куб. метр холодной воды в час присоединенной мощности).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90. Значение компонента на холодную воду рассчитывается исходя из тарифа (тарифов) на холодную воду.</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1" w:name="Par333"/>
      <w:bookmarkEnd w:id="21"/>
      <w:r w:rsidRPr="00BF51CB">
        <w:rPr>
          <w:rFonts w:ascii="Times New Roman" w:hAnsi="Times New Roman" w:cs="Times New Roman"/>
          <w:sz w:val="20"/>
          <w:szCs w:val="20"/>
        </w:rPr>
        <w:t xml:space="preserve">91. </w:t>
      </w:r>
      <w:proofErr w:type="gramStart"/>
      <w:r w:rsidRPr="00BF51CB">
        <w:rPr>
          <w:rFonts w:ascii="Times New Roman" w:hAnsi="Times New Roman" w:cs="Times New Roman"/>
          <w:sz w:val="20"/>
          <w:szCs w:val="20"/>
        </w:rPr>
        <w:t>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w:t>
      </w:r>
      <w:proofErr w:type="gramEnd"/>
      <w:r w:rsidRPr="00BF51CB">
        <w:rPr>
          <w:rFonts w:ascii="Times New Roman" w:hAnsi="Times New Roman" w:cs="Times New Roman"/>
          <w:sz w:val="20"/>
          <w:szCs w:val="20"/>
        </w:rPr>
        <w:t xml:space="preserve"> куб. метр холодной воды в час присоединенной мощности).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2" w:name="Par336"/>
      <w:bookmarkEnd w:id="22"/>
      <w:proofErr w:type="gramStart"/>
      <w:r w:rsidRPr="00BF51CB">
        <w:rPr>
          <w:rFonts w:ascii="Times New Roman" w:hAnsi="Times New Roman" w:cs="Times New Roman"/>
          <w:sz w:val="20"/>
          <w:szCs w:val="20"/>
        </w:rP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 xml:space="preserve">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w:t>
      </w:r>
      <w:r w:rsidRPr="00BF51CB">
        <w:rPr>
          <w:rFonts w:ascii="Times New Roman" w:hAnsi="Times New Roman" w:cs="Times New Roman"/>
          <w:sz w:val="20"/>
          <w:szCs w:val="20"/>
        </w:rPr>
        <w:lastRenderedPageBreak/>
        <w:t>(мощность);</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расходы, связанные с транспортировкой горячей воды.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93. Финансовые потребности, указанные в </w:t>
      </w:r>
      <w:hyperlink w:anchor="Par333" w:history="1">
        <w:r w:rsidRPr="00BF51CB">
          <w:rPr>
            <w:rFonts w:ascii="Times New Roman" w:hAnsi="Times New Roman" w:cs="Times New Roman"/>
            <w:color w:val="0000FF"/>
            <w:sz w:val="20"/>
            <w:szCs w:val="20"/>
          </w:rPr>
          <w:t>пункте 91</w:t>
        </w:r>
      </w:hyperlink>
      <w:r w:rsidRPr="00BF51CB">
        <w:rPr>
          <w:rFonts w:ascii="Times New Roman" w:hAnsi="Times New Roman" w:cs="Times New Roman"/>
          <w:sz w:val="20"/>
          <w:szCs w:val="20"/>
        </w:rPr>
        <w:t xml:space="preserve"> и </w:t>
      </w:r>
      <w:hyperlink w:anchor="Par336" w:history="1">
        <w:r w:rsidRPr="00BF51CB">
          <w:rPr>
            <w:rFonts w:ascii="Times New Roman" w:hAnsi="Times New Roman" w:cs="Times New Roman"/>
            <w:color w:val="0000FF"/>
            <w:sz w:val="20"/>
            <w:szCs w:val="20"/>
          </w:rPr>
          <w:t>подпункте "б" пункта 92</w:t>
        </w:r>
      </w:hyperlink>
      <w:r w:rsidRPr="00BF51CB">
        <w:rPr>
          <w:rFonts w:ascii="Times New Roman" w:hAnsi="Times New Roman" w:cs="Times New Roman"/>
          <w:sz w:val="20"/>
          <w:szCs w:val="20"/>
        </w:rP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XII. Особенности ценообразования при применении</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F51CB">
        <w:rPr>
          <w:rFonts w:ascii="Times New Roman" w:hAnsi="Times New Roman" w:cs="Times New Roman"/>
          <w:sz w:val="20"/>
          <w:szCs w:val="20"/>
        </w:rPr>
        <w:t>двухставочных</w:t>
      </w:r>
      <w:proofErr w:type="spellEnd"/>
      <w:r w:rsidRPr="00BF51CB">
        <w:rPr>
          <w:rFonts w:ascii="Times New Roman" w:hAnsi="Times New Roman" w:cs="Times New Roman"/>
          <w:sz w:val="20"/>
          <w:szCs w:val="20"/>
        </w:rPr>
        <w:t xml:space="preserve"> и </w:t>
      </w:r>
      <w:proofErr w:type="spellStart"/>
      <w:r w:rsidRPr="00BF51CB">
        <w:rPr>
          <w:rFonts w:ascii="Times New Roman" w:hAnsi="Times New Roman" w:cs="Times New Roman"/>
          <w:sz w:val="20"/>
          <w:szCs w:val="20"/>
        </w:rPr>
        <w:t>многоставочных</w:t>
      </w:r>
      <w:proofErr w:type="spellEnd"/>
      <w:r w:rsidRPr="00BF51CB">
        <w:rPr>
          <w:rFonts w:ascii="Times New Roman" w:hAnsi="Times New Roman" w:cs="Times New Roman"/>
          <w:sz w:val="20"/>
          <w:szCs w:val="20"/>
        </w:rPr>
        <w:t xml:space="preserve">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w:t>
      </w:r>
      <w:proofErr w:type="spellStart"/>
      <w:r w:rsidRPr="00BF51CB">
        <w:rPr>
          <w:rFonts w:ascii="Times New Roman" w:hAnsi="Times New Roman" w:cs="Times New Roman"/>
          <w:sz w:val="20"/>
          <w:szCs w:val="20"/>
        </w:rPr>
        <w:t>одноставочных</w:t>
      </w:r>
      <w:proofErr w:type="spellEnd"/>
      <w:r w:rsidRPr="00BF51CB">
        <w:rPr>
          <w:rFonts w:ascii="Times New Roman" w:hAnsi="Times New Roman" w:cs="Times New Roman"/>
          <w:sz w:val="20"/>
          <w:szCs w:val="20"/>
        </w:rPr>
        <w:t xml:space="preserve"> или </w:t>
      </w:r>
      <w:proofErr w:type="spellStart"/>
      <w:r w:rsidRPr="00BF51CB">
        <w:rPr>
          <w:rFonts w:ascii="Times New Roman" w:hAnsi="Times New Roman" w:cs="Times New Roman"/>
          <w:sz w:val="20"/>
          <w:szCs w:val="20"/>
        </w:rPr>
        <w:t>двухставочных</w:t>
      </w:r>
      <w:proofErr w:type="spellEnd"/>
      <w:r w:rsidRPr="00BF51CB">
        <w:rPr>
          <w:rFonts w:ascii="Times New Roman" w:hAnsi="Times New Roman" w:cs="Times New Roman"/>
          <w:sz w:val="20"/>
          <w:szCs w:val="20"/>
        </w:rPr>
        <w:t>).</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95. Размер ставки платы за содержание мощности </w:t>
      </w:r>
      <w:proofErr w:type="spellStart"/>
      <w:r w:rsidRPr="00BF51CB">
        <w:rPr>
          <w:rFonts w:ascii="Times New Roman" w:hAnsi="Times New Roman" w:cs="Times New Roman"/>
          <w:sz w:val="20"/>
          <w:szCs w:val="20"/>
        </w:rPr>
        <w:t>двухставочного</w:t>
      </w:r>
      <w:proofErr w:type="spellEnd"/>
      <w:r w:rsidRPr="00BF51CB">
        <w:rPr>
          <w:rFonts w:ascii="Times New Roman" w:hAnsi="Times New Roman" w:cs="Times New Roman"/>
          <w:sz w:val="20"/>
          <w:szCs w:val="20"/>
        </w:rPr>
        <w:t xml:space="preserve"> тарифа присоединенной нагрузки определяется в соответствии с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96. При расчете нагрузки систем водоснабжения в многоквартирных домах не учитывается нагрузка систем пожаротушения.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При переходе от применения </w:t>
      </w:r>
      <w:proofErr w:type="spellStart"/>
      <w:r w:rsidRPr="00BF51CB">
        <w:rPr>
          <w:rFonts w:ascii="Times New Roman" w:hAnsi="Times New Roman" w:cs="Times New Roman"/>
          <w:sz w:val="20"/>
          <w:szCs w:val="20"/>
        </w:rPr>
        <w:t>одноставочных</w:t>
      </w:r>
      <w:proofErr w:type="spellEnd"/>
      <w:r w:rsidRPr="00BF51CB">
        <w:rPr>
          <w:rFonts w:ascii="Times New Roman" w:hAnsi="Times New Roman" w:cs="Times New Roman"/>
          <w:sz w:val="20"/>
          <w:szCs w:val="20"/>
        </w:rPr>
        <w:t xml:space="preserve"> тарифов к применению </w:t>
      </w:r>
      <w:proofErr w:type="spellStart"/>
      <w:r w:rsidRPr="00BF51CB">
        <w:rPr>
          <w:rFonts w:ascii="Times New Roman" w:hAnsi="Times New Roman" w:cs="Times New Roman"/>
          <w:sz w:val="20"/>
          <w:szCs w:val="20"/>
        </w:rPr>
        <w:t>двухставочных</w:t>
      </w:r>
      <w:proofErr w:type="spellEnd"/>
      <w:r w:rsidRPr="00BF51CB">
        <w:rPr>
          <w:rFonts w:ascii="Times New Roman" w:hAnsi="Times New Roman" w:cs="Times New Roman"/>
          <w:sz w:val="20"/>
          <w:szCs w:val="20"/>
        </w:rPr>
        <w:t xml:space="preserve">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BF51CB">
        <w:rPr>
          <w:rFonts w:ascii="Times New Roman" w:hAnsi="Times New Roman" w:cs="Times New Roman"/>
          <w:sz w:val="20"/>
          <w:szCs w:val="20"/>
        </w:rPr>
        <w:t>Утверждены</w:t>
      </w: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BF51CB">
        <w:rPr>
          <w:rFonts w:ascii="Times New Roman" w:hAnsi="Times New Roman" w:cs="Times New Roman"/>
          <w:sz w:val="20"/>
          <w:szCs w:val="20"/>
        </w:rPr>
        <w:t>постановлением Правительства</w:t>
      </w: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BF51CB">
        <w:rPr>
          <w:rFonts w:ascii="Times New Roman" w:hAnsi="Times New Roman" w:cs="Times New Roman"/>
          <w:sz w:val="20"/>
          <w:szCs w:val="20"/>
        </w:rPr>
        <w:t>Российской Федерации</w:t>
      </w:r>
    </w:p>
    <w:p w:rsidR="00824B35" w:rsidRPr="00BF51CB"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BF51CB">
        <w:rPr>
          <w:rFonts w:ascii="Times New Roman" w:hAnsi="Times New Roman" w:cs="Times New Roman"/>
          <w:sz w:val="20"/>
          <w:szCs w:val="20"/>
        </w:rPr>
        <w:t>от 13 мая 2013 г. N 406</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bookmarkStart w:id="23" w:name="Par359"/>
      <w:bookmarkEnd w:id="23"/>
      <w:r w:rsidRPr="00BF51CB">
        <w:rPr>
          <w:rFonts w:ascii="Times New Roman" w:hAnsi="Times New Roman" w:cs="Times New Roman"/>
          <w:b/>
          <w:bCs/>
          <w:sz w:val="20"/>
          <w:szCs w:val="20"/>
        </w:rPr>
        <w:t>ПРАВИЛА</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r w:rsidRPr="00BF51CB">
        <w:rPr>
          <w:rFonts w:ascii="Times New Roman" w:hAnsi="Times New Roman" w:cs="Times New Roman"/>
          <w:b/>
          <w:bCs/>
          <w:sz w:val="20"/>
          <w:szCs w:val="20"/>
        </w:rPr>
        <w:t>РЕГУЛИРОВАНИЯ ТАРИФОВ В СФЕРЕ ВОДОСНАБЖЕНИЯ И ВОДООТВЕДЕНИЯ</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I. Общие положения</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1. </w:t>
      </w:r>
      <w:proofErr w:type="gramStart"/>
      <w:r w:rsidRPr="00BF51CB">
        <w:rPr>
          <w:rFonts w:ascii="Times New Roman" w:hAnsi="Times New Roman" w:cs="Times New Roman"/>
          <w:sz w:val="20"/>
          <w:szCs w:val="20"/>
        </w:rPr>
        <w:t xml:space="preserve">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ar41" w:history="1">
        <w:r w:rsidRPr="00BF51CB">
          <w:rPr>
            <w:rFonts w:ascii="Times New Roman" w:hAnsi="Times New Roman" w:cs="Times New Roman"/>
            <w:color w:val="0000FF"/>
            <w:sz w:val="20"/>
            <w:szCs w:val="20"/>
          </w:rPr>
          <w:t>Основами</w:t>
        </w:r>
      </w:hyperlink>
      <w:r w:rsidRPr="00BF51CB">
        <w:rPr>
          <w:rFonts w:ascii="Times New Roman" w:hAnsi="Times New Roman" w:cs="Times New Roman"/>
          <w:sz w:val="20"/>
          <w:szCs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w:t>
      </w:r>
      <w:proofErr w:type="gramEnd"/>
      <w:r w:rsidRPr="00BF51CB">
        <w:rPr>
          <w:rFonts w:ascii="Times New Roman" w:hAnsi="Times New Roman" w:cs="Times New Roman"/>
          <w:sz w:val="20"/>
          <w:szCs w:val="20"/>
        </w:rPr>
        <w:t xml:space="preserve"> тарифов об утверждении ими тарифов в размерах, которые повлекут превышение предельного индекса.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14" w:history="1">
        <w:r w:rsidRPr="00BF51CB">
          <w:rPr>
            <w:rFonts w:ascii="Times New Roman" w:hAnsi="Times New Roman" w:cs="Times New Roman"/>
            <w:color w:val="0000FF"/>
            <w:sz w:val="20"/>
            <w:szCs w:val="20"/>
          </w:rPr>
          <w:t>законом</w:t>
        </w:r>
      </w:hyperlink>
      <w:r w:rsidRPr="00BF51CB">
        <w:rPr>
          <w:rFonts w:ascii="Times New Roman" w:hAnsi="Times New Roman" w:cs="Times New Roman"/>
          <w:sz w:val="20"/>
          <w:szCs w:val="20"/>
        </w:rPr>
        <w:t xml:space="preserve"> "О водоснабжении и водоотведении" и </w:t>
      </w:r>
      <w:hyperlink w:anchor="Par41" w:history="1">
        <w:r w:rsidRPr="00BF51CB">
          <w:rPr>
            <w:rFonts w:ascii="Times New Roman" w:hAnsi="Times New Roman" w:cs="Times New Roman"/>
            <w:color w:val="0000FF"/>
            <w:sz w:val="20"/>
            <w:szCs w:val="20"/>
          </w:rPr>
          <w:t>Основами</w:t>
        </w:r>
      </w:hyperlink>
      <w:r w:rsidRPr="00BF51CB">
        <w:rPr>
          <w:rFonts w:ascii="Times New Roman" w:hAnsi="Times New Roman" w:cs="Times New Roman"/>
          <w:sz w:val="20"/>
          <w:szCs w:val="20"/>
        </w:rPr>
        <w:t xml:space="preserve"> ценообразования.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II. Правила установления предельных индексов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w:t>
      </w:r>
      <w:proofErr w:type="gramStart"/>
      <w:r w:rsidRPr="00BF51CB">
        <w:rPr>
          <w:rFonts w:ascii="Times New Roman" w:hAnsi="Times New Roman" w:cs="Times New Roman"/>
          <w:sz w:val="20"/>
          <w:szCs w:val="20"/>
        </w:rPr>
        <w:t>тарифов</w:t>
      </w:r>
      <w:proofErr w:type="gramEnd"/>
      <w:r w:rsidRPr="00BF51CB">
        <w:rPr>
          <w:rFonts w:ascii="Times New Roman" w:hAnsi="Times New Roman" w:cs="Times New Roman"/>
          <w:sz w:val="20"/>
          <w:szCs w:val="20"/>
        </w:rPr>
        <w:t xml:space="preserve">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w:t>
      </w:r>
      <w:proofErr w:type="gramStart"/>
      <w:r w:rsidRPr="00BF51CB">
        <w:rPr>
          <w:rFonts w:ascii="Times New Roman" w:hAnsi="Times New Roman" w:cs="Times New Roman"/>
          <w:sz w:val="20"/>
          <w:szCs w:val="20"/>
        </w:rPr>
        <w:t>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ar403" w:history="1">
        <w:r w:rsidRPr="00BF51CB">
          <w:rPr>
            <w:rFonts w:ascii="Times New Roman" w:hAnsi="Times New Roman" w:cs="Times New Roman"/>
            <w:color w:val="0000FF"/>
            <w:sz w:val="20"/>
            <w:szCs w:val="20"/>
          </w:rPr>
          <w:t>пунктом 16</w:t>
        </w:r>
      </w:hyperlink>
      <w:r w:rsidRPr="00BF51CB">
        <w:rPr>
          <w:rFonts w:ascii="Times New Roman" w:hAnsi="Times New Roman" w:cs="Times New Roman"/>
          <w:sz w:val="20"/>
          <w:szCs w:val="20"/>
        </w:rPr>
        <w:t xml:space="preserve"> настоящих Правил предложений об установлении тарифов регулируемых организаций.</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lastRenderedPageBreak/>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службой по тарифам (далее - методические указания);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экономическое обоснование предлагаемого расчета размера предельного индекса;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расчет и обоснование выпадающих доходов прошлых периодов регулирования (при их наличии).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копии утвержденных в установленном порядке инвестиционных программ регулируемых организаций или копии проектов таких программ.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III. Правила установления регулируемых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8. </w:t>
      </w:r>
      <w:r w:rsidRPr="006E04C4">
        <w:rPr>
          <w:rFonts w:ascii="Times New Roman" w:hAnsi="Times New Roman" w:cs="Times New Roman"/>
          <w:sz w:val="20"/>
          <w:szCs w:val="20"/>
          <w:highlight w:val="yellow"/>
        </w:rPr>
        <w:t>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регламентом установления регулируемых тарифов в сфере водоснабжения и водоотведения, утвержденным Федеральной службой по тарифам (далее - регламент).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4" w:name="Par385"/>
      <w:bookmarkEnd w:id="24"/>
      <w:r w:rsidRPr="00BF51CB">
        <w:rPr>
          <w:rFonts w:ascii="Times New Roman" w:hAnsi="Times New Roman" w:cs="Times New Roman"/>
          <w:sz w:val="20"/>
          <w:szCs w:val="20"/>
        </w:rP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5" w:name="Par386"/>
      <w:bookmarkEnd w:id="25"/>
      <w:r w:rsidRPr="00BF51CB">
        <w:rPr>
          <w:rFonts w:ascii="Times New Roman" w:hAnsi="Times New Roman" w:cs="Times New Roman"/>
          <w:sz w:val="20"/>
          <w:szCs w:val="20"/>
        </w:rP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6" w:name="Par389"/>
      <w:bookmarkEnd w:id="26"/>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7" w:name="Par390"/>
      <w:bookmarkEnd w:id="27"/>
      <w:r w:rsidRPr="00BF51CB">
        <w:rPr>
          <w:rFonts w:ascii="Times New Roman" w:hAnsi="Times New Roman" w:cs="Times New Roman"/>
          <w:sz w:val="20"/>
          <w:szCs w:val="20"/>
        </w:rP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10. </w:t>
      </w:r>
      <w:proofErr w:type="gramStart"/>
      <w:r w:rsidRPr="00BF51CB">
        <w:rPr>
          <w:rFonts w:ascii="Times New Roman" w:hAnsi="Times New Roman" w:cs="Times New Roman"/>
          <w:sz w:val="20"/>
          <w:szCs w:val="20"/>
        </w:rPr>
        <w:t xml:space="preserve">В случаях, предусмотренных </w:t>
      </w:r>
      <w:hyperlink w:anchor="Par385" w:history="1">
        <w:r w:rsidRPr="00BF51CB">
          <w:rPr>
            <w:rFonts w:ascii="Times New Roman" w:hAnsi="Times New Roman" w:cs="Times New Roman"/>
            <w:color w:val="0000FF"/>
            <w:sz w:val="20"/>
            <w:szCs w:val="20"/>
          </w:rPr>
          <w:t>подпунктами "а"</w:t>
        </w:r>
      </w:hyperlink>
      <w:r w:rsidRPr="00BF51CB">
        <w:rPr>
          <w:rFonts w:ascii="Times New Roman" w:hAnsi="Times New Roman" w:cs="Times New Roman"/>
          <w:sz w:val="20"/>
          <w:szCs w:val="20"/>
        </w:rPr>
        <w:t xml:space="preserve">, </w:t>
      </w:r>
      <w:hyperlink w:anchor="Par386" w:history="1">
        <w:r w:rsidRPr="00BF51CB">
          <w:rPr>
            <w:rFonts w:ascii="Times New Roman" w:hAnsi="Times New Roman" w:cs="Times New Roman"/>
            <w:color w:val="0000FF"/>
            <w:sz w:val="20"/>
            <w:szCs w:val="20"/>
          </w:rPr>
          <w:t>"б"</w:t>
        </w:r>
      </w:hyperlink>
      <w:r w:rsidRPr="00BF51CB">
        <w:rPr>
          <w:rFonts w:ascii="Times New Roman" w:hAnsi="Times New Roman" w:cs="Times New Roman"/>
          <w:sz w:val="20"/>
          <w:szCs w:val="20"/>
        </w:rPr>
        <w:t xml:space="preserve">, </w:t>
      </w:r>
      <w:hyperlink w:anchor="Par389" w:history="1">
        <w:r w:rsidRPr="00BF51CB">
          <w:rPr>
            <w:rFonts w:ascii="Times New Roman" w:hAnsi="Times New Roman" w:cs="Times New Roman"/>
            <w:color w:val="0000FF"/>
            <w:sz w:val="20"/>
            <w:szCs w:val="20"/>
          </w:rPr>
          <w:t>"</w:t>
        </w:r>
        <w:proofErr w:type="spellStart"/>
        <w:r w:rsidRPr="00BF51CB">
          <w:rPr>
            <w:rFonts w:ascii="Times New Roman" w:hAnsi="Times New Roman" w:cs="Times New Roman"/>
            <w:color w:val="0000FF"/>
            <w:sz w:val="20"/>
            <w:szCs w:val="20"/>
          </w:rPr>
          <w:t>д</w:t>
        </w:r>
        <w:proofErr w:type="spellEnd"/>
        <w:r w:rsidRPr="00BF51CB">
          <w:rPr>
            <w:rFonts w:ascii="Times New Roman" w:hAnsi="Times New Roman" w:cs="Times New Roman"/>
            <w:color w:val="0000FF"/>
            <w:sz w:val="20"/>
            <w:szCs w:val="20"/>
          </w:rPr>
          <w:t>"</w:t>
        </w:r>
      </w:hyperlink>
      <w:r w:rsidRPr="00BF51CB">
        <w:rPr>
          <w:rFonts w:ascii="Times New Roman" w:hAnsi="Times New Roman" w:cs="Times New Roman"/>
          <w:sz w:val="20"/>
          <w:szCs w:val="20"/>
        </w:rPr>
        <w:t xml:space="preserve"> и </w:t>
      </w:r>
      <w:hyperlink w:anchor="Par390" w:history="1">
        <w:r w:rsidRPr="00BF51CB">
          <w:rPr>
            <w:rFonts w:ascii="Times New Roman" w:hAnsi="Times New Roman" w:cs="Times New Roman"/>
            <w:color w:val="0000FF"/>
            <w:sz w:val="20"/>
            <w:szCs w:val="20"/>
          </w:rPr>
          <w:t>"е" пункта 9</w:t>
        </w:r>
      </w:hyperlink>
      <w:r w:rsidRPr="00BF51CB">
        <w:rPr>
          <w:rFonts w:ascii="Times New Roman" w:hAnsi="Times New Roman" w:cs="Times New Roman"/>
          <w:sz w:val="20"/>
          <w:szCs w:val="20"/>
        </w:rPr>
        <w:t xml:space="preserve"> настоящих Правил, дело об установлении тарифов не открывается.</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11. В случае принятия в установленном порядке </w:t>
      </w:r>
      <w:proofErr w:type="gramStart"/>
      <w:r w:rsidRPr="00BF51CB">
        <w:rPr>
          <w:rFonts w:ascii="Times New Roman" w:hAnsi="Times New Roman" w:cs="Times New Roman"/>
          <w:sz w:val="20"/>
          <w:szCs w:val="20"/>
        </w:rPr>
        <w:t>решения</w:t>
      </w:r>
      <w:proofErr w:type="gramEnd"/>
      <w:r w:rsidRPr="00BF51CB">
        <w:rPr>
          <w:rFonts w:ascii="Times New Roman" w:hAnsi="Times New Roman" w:cs="Times New Roman"/>
          <w:sz w:val="20"/>
          <w:szCs w:val="20"/>
        </w:rPr>
        <w:t xml:space="preserve">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BF51CB">
        <w:rPr>
          <w:rFonts w:ascii="Times New Roman" w:hAnsi="Times New Roman" w:cs="Times New Roman"/>
          <w:sz w:val="20"/>
          <w:szCs w:val="20"/>
        </w:rPr>
        <w:t>IV. Порядок открытия и рассмотрения дел</w:t>
      </w:r>
    </w:p>
    <w:p w:rsidR="00824B35" w:rsidRPr="00BF51CB" w:rsidRDefault="00824B35">
      <w:pPr>
        <w:widowControl w:val="0"/>
        <w:autoSpaceDE w:val="0"/>
        <w:autoSpaceDN w:val="0"/>
        <w:adjustRightInd w:val="0"/>
        <w:spacing w:after="0" w:line="240" w:lineRule="auto"/>
        <w:jc w:val="center"/>
        <w:rPr>
          <w:rFonts w:ascii="Times New Roman" w:hAnsi="Times New Roman" w:cs="Times New Roman"/>
          <w:sz w:val="20"/>
          <w:szCs w:val="20"/>
        </w:rPr>
      </w:pPr>
      <w:r w:rsidRPr="00BF51CB">
        <w:rPr>
          <w:rFonts w:ascii="Times New Roman" w:hAnsi="Times New Roman" w:cs="Times New Roman"/>
          <w:sz w:val="20"/>
          <w:szCs w:val="20"/>
        </w:rPr>
        <w:t>об установлении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8" w:name="Par398"/>
      <w:bookmarkEnd w:id="28"/>
      <w:r w:rsidRPr="00BF51CB">
        <w:rPr>
          <w:rFonts w:ascii="Times New Roman" w:hAnsi="Times New Roman" w:cs="Times New Roman"/>
          <w:sz w:val="20"/>
          <w:szCs w:val="20"/>
        </w:rPr>
        <w:t>13. Открытие и рассмотрение дел об установлении тарифов осуществляется: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по предложению регулируемой организации;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9" w:name="Par401"/>
      <w:bookmarkEnd w:id="29"/>
      <w:r w:rsidRPr="00BF51CB">
        <w:rPr>
          <w:rFonts w:ascii="Times New Roman" w:hAnsi="Times New Roman" w:cs="Times New Roman"/>
          <w:sz w:val="20"/>
          <w:szCs w:val="20"/>
        </w:rPr>
        <w:lastRenderedPageBreak/>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15. </w:t>
      </w:r>
      <w:proofErr w:type="gramStart"/>
      <w:r w:rsidRPr="00BF51CB">
        <w:rPr>
          <w:rFonts w:ascii="Times New Roman" w:hAnsi="Times New Roman" w:cs="Times New Roman"/>
          <w:sz w:val="20"/>
          <w:szCs w:val="20"/>
        </w:rPr>
        <w:t>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w:t>
      </w:r>
      <w:proofErr w:type="gramEnd"/>
      <w:r w:rsidRPr="00BF51CB">
        <w:rPr>
          <w:rFonts w:ascii="Times New Roman" w:hAnsi="Times New Roman" w:cs="Times New Roman"/>
          <w:sz w:val="20"/>
          <w:szCs w:val="20"/>
        </w:rPr>
        <w:t xml:space="preserve">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0" w:name="Par403"/>
      <w:bookmarkEnd w:id="30"/>
      <w:r w:rsidRPr="00BF51CB">
        <w:rPr>
          <w:rFonts w:ascii="Times New Roman" w:hAnsi="Times New Roman" w:cs="Times New Roman"/>
          <w:sz w:val="20"/>
          <w:szCs w:val="20"/>
        </w:rP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сведения о регулируемой организации, направившей заявление об установлении тарифов (далее - заявитель):</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индивидуальный номер налогоплательщика и код причины постановки на налоговый учет;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основания, по которым заявитель обратился в орган регулирования тарифов для установления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1" w:name="Par411"/>
      <w:bookmarkEnd w:id="31"/>
      <w:r w:rsidRPr="00BF51CB">
        <w:rPr>
          <w:rFonts w:ascii="Times New Roman" w:hAnsi="Times New Roman" w:cs="Times New Roman"/>
          <w:sz w:val="20"/>
          <w:szCs w:val="20"/>
        </w:rPr>
        <w:t>17. К заявлению об установлении тарифов прилагаются следующие обосновывающие материалы: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копия документа о назначении (выборе) лица, имеющего право действовать от имени организации без доверенности;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копии бухгалтерской и статистической отчетности за предшествующий период регулирования и на последнюю отчетную дату;</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ж) расчет размера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з</w:t>
      </w:r>
      <w:proofErr w:type="spellEnd"/>
      <w:r w:rsidRPr="00BF51CB">
        <w:rPr>
          <w:rFonts w:ascii="Times New Roman" w:hAnsi="Times New Roman" w:cs="Times New Roman"/>
          <w:sz w:val="20"/>
          <w:szCs w:val="20"/>
        </w:rPr>
        <w:t xml:space="preserve">) расчет объема оказываемых услуг отдельно по регулируемым видам деятельности, предусмотренным Федеральным </w:t>
      </w:r>
      <w:hyperlink r:id="rId15" w:history="1">
        <w:r w:rsidRPr="00BF51CB">
          <w:rPr>
            <w:rFonts w:ascii="Times New Roman" w:hAnsi="Times New Roman" w:cs="Times New Roman"/>
            <w:color w:val="0000FF"/>
            <w:sz w:val="20"/>
            <w:szCs w:val="20"/>
          </w:rPr>
          <w:t>законом</w:t>
        </w:r>
      </w:hyperlink>
      <w:r w:rsidRPr="00BF51CB">
        <w:rPr>
          <w:rFonts w:ascii="Times New Roman" w:hAnsi="Times New Roman" w:cs="Times New Roman"/>
          <w:sz w:val="20"/>
          <w:szCs w:val="20"/>
        </w:rP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и) копия утвержденной в установленном порядке инвестиционной программы (при наличии);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к) расчет определяемых в соответствии с </w:t>
      </w:r>
      <w:hyperlink w:anchor="Par41" w:history="1">
        <w:r w:rsidRPr="00BF51CB">
          <w:rPr>
            <w:rFonts w:ascii="Times New Roman" w:hAnsi="Times New Roman" w:cs="Times New Roman"/>
            <w:color w:val="0000FF"/>
            <w:sz w:val="20"/>
            <w:szCs w:val="20"/>
          </w:rPr>
          <w:t>Основами</w:t>
        </w:r>
      </w:hyperlink>
      <w:r w:rsidRPr="00BF51CB">
        <w:rPr>
          <w:rFonts w:ascii="Times New Roman" w:hAnsi="Times New Roman" w:cs="Times New Roman"/>
          <w:sz w:val="20"/>
          <w:szCs w:val="20"/>
        </w:rP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м) копии договоров о реализации товаров (работ, услуг), являющихся результатом осуществления регулируемой деятельности (в том числе договоры водоснабжения, водоотведения, договоры о подключении (технологическом присоединении), или реестр таких договоров - в случае если такие договоры утверждаются по единой форме, в том числе в соответствии с типовыми договорами, утверждаемыми Правительством Российской Федерации.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proofErr w:type="gramStart"/>
      <w:r w:rsidRPr="00BF51CB">
        <w:rPr>
          <w:rFonts w:ascii="Times New Roman" w:hAnsi="Times New Roman" w:cs="Times New Roman"/>
          <w:sz w:val="20"/>
          <w:szCs w:val="20"/>
        </w:rPr>
        <w:t>н</w:t>
      </w:r>
      <w:proofErr w:type="spellEnd"/>
      <w:r w:rsidRPr="00BF51CB">
        <w:rPr>
          <w:rFonts w:ascii="Times New Roman" w:hAnsi="Times New Roman" w:cs="Times New Roman"/>
          <w:sz w:val="20"/>
          <w:szCs w:val="20"/>
        </w:rPr>
        <w:t>)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18. Заявление об установлении тарифов подписывается руководителем или иным уполномоченным лицом </w:t>
      </w:r>
      <w:r w:rsidRPr="00BF51CB">
        <w:rPr>
          <w:rFonts w:ascii="Times New Roman" w:hAnsi="Times New Roman" w:cs="Times New Roman"/>
          <w:sz w:val="20"/>
          <w:szCs w:val="20"/>
        </w:rPr>
        <w:lastRenderedPageBreak/>
        <w:t>регулируемой организации, скрепляется печатью регулируемой организации и содержит опись прилагаемых к нему документов и материалов.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Для открытия дела об установлении тарифов перечень документов и материалов, указанных в </w:t>
      </w:r>
      <w:hyperlink w:anchor="Par411" w:history="1">
        <w:r w:rsidRPr="00BF51CB">
          <w:rPr>
            <w:rFonts w:ascii="Times New Roman" w:hAnsi="Times New Roman" w:cs="Times New Roman"/>
            <w:color w:val="0000FF"/>
            <w:sz w:val="20"/>
            <w:szCs w:val="20"/>
          </w:rPr>
          <w:t>пункте 17</w:t>
        </w:r>
      </w:hyperlink>
      <w:r w:rsidRPr="00BF51CB">
        <w:rPr>
          <w:rFonts w:ascii="Times New Roman" w:hAnsi="Times New Roman" w:cs="Times New Roman"/>
          <w:sz w:val="20"/>
          <w:szCs w:val="20"/>
        </w:rPr>
        <w:t xml:space="preserve"> настоящих Правил, является исчерпывающим.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По инициативе регулируемой организации помимо указанных в </w:t>
      </w:r>
      <w:hyperlink w:anchor="Par411" w:history="1">
        <w:r w:rsidRPr="00BF51CB">
          <w:rPr>
            <w:rFonts w:ascii="Times New Roman" w:hAnsi="Times New Roman" w:cs="Times New Roman"/>
            <w:color w:val="0000FF"/>
            <w:sz w:val="20"/>
            <w:szCs w:val="20"/>
          </w:rPr>
          <w:t>пункте 17</w:t>
        </w:r>
      </w:hyperlink>
      <w:r w:rsidRPr="00BF51CB">
        <w:rPr>
          <w:rFonts w:ascii="Times New Roman" w:hAnsi="Times New Roman" w:cs="Times New Roman"/>
          <w:sz w:val="20"/>
          <w:szCs w:val="20"/>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ar411" w:history="1">
        <w:r w:rsidRPr="00BF51CB">
          <w:rPr>
            <w:rFonts w:ascii="Times New Roman" w:hAnsi="Times New Roman" w:cs="Times New Roman"/>
            <w:color w:val="0000FF"/>
            <w:sz w:val="20"/>
            <w:szCs w:val="20"/>
          </w:rPr>
          <w:t>пунктом 17</w:t>
        </w:r>
      </w:hyperlink>
      <w:r w:rsidRPr="00BF51CB">
        <w:rPr>
          <w:rFonts w:ascii="Times New Roman" w:hAnsi="Times New Roman" w:cs="Times New Roman"/>
          <w:sz w:val="20"/>
          <w:szCs w:val="20"/>
        </w:rPr>
        <w:t xml:space="preserve"> настоящих Правил, отказ в открытии дела не допускается.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2" w:name="Par430"/>
      <w:bookmarkEnd w:id="32"/>
      <w:r w:rsidRPr="00BF51CB">
        <w:rPr>
          <w:rFonts w:ascii="Times New Roman" w:hAnsi="Times New Roman" w:cs="Times New Roman"/>
          <w:sz w:val="20"/>
          <w:szCs w:val="20"/>
        </w:rP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20. 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решения об отказе в открытии дела об установлении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21. </w:t>
      </w:r>
      <w:proofErr w:type="gramStart"/>
      <w:r w:rsidRPr="006E04C4">
        <w:rPr>
          <w:rFonts w:ascii="Times New Roman" w:hAnsi="Times New Roman" w:cs="Times New Roman"/>
          <w:sz w:val="20"/>
          <w:szCs w:val="20"/>
          <w:highlight w:val="lightGray"/>
        </w:rPr>
        <w:t>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w:t>
      </w:r>
      <w:r w:rsidRPr="006E04C4">
        <w:rPr>
          <w:rFonts w:ascii="Times New Roman" w:hAnsi="Times New Roman" w:cs="Times New Roman"/>
          <w:sz w:val="20"/>
          <w:szCs w:val="20"/>
          <w:highlight w:val="lightGray"/>
        </w:rPr>
        <w:t>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w:t>
      </w:r>
      <w:r w:rsidRPr="00BF51CB">
        <w:rPr>
          <w:rFonts w:ascii="Times New Roman" w:hAnsi="Times New Roman" w:cs="Times New Roman"/>
          <w:sz w:val="20"/>
          <w:szCs w:val="20"/>
        </w:rPr>
        <w:t xml:space="preserve"> По решению органа регулирования тарифов указанный срок может быть продлен не более чем на 30 календарных дней.</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ar401" w:history="1">
        <w:r w:rsidRPr="00BF51CB">
          <w:rPr>
            <w:rFonts w:ascii="Times New Roman" w:hAnsi="Times New Roman" w:cs="Times New Roman"/>
            <w:color w:val="0000FF"/>
            <w:sz w:val="20"/>
            <w:szCs w:val="20"/>
          </w:rPr>
          <w:t>пунктах 14</w:t>
        </w:r>
      </w:hyperlink>
      <w:r w:rsidRPr="00BF51CB">
        <w:rPr>
          <w:rFonts w:ascii="Times New Roman" w:hAnsi="Times New Roman" w:cs="Times New Roman"/>
          <w:sz w:val="20"/>
          <w:szCs w:val="20"/>
        </w:rPr>
        <w:t xml:space="preserve">, </w:t>
      </w:r>
      <w:hyperlink w:anchor="Par403" w:history="1">
        <w:r w:rsidRPr="00BF51CB">
          <w:rPr>
            <w:rFonts w:ascii="Times New Roman" w:hAnsi="Times New Roman" w:cs="Times New Roman"/>
            <w:color w:val="0000FF"/>
            <w:sz w:val="20"/>
            <w:szCs w:val="20"/>
          </w:rPr>
          <w:t>16</w:t>
        </w:r>
      </w:hyperlink>
      <w:r w:rsidRPr="00BF51CB">
        <w:rPr>
          <w:rFonts w:ascii="Times New Roman" w:hAnsi="Times New Roman" w:cs="Times New Roman"/>
          <w:sz w:val="20"/>
          <w:szCs w:val="20"/>
        </w:rPr>
        <w:t xml:space="preserve"> и </w:t>
      </w:r>
      <w:hyperlink w:anchor="Par411" w:history="1">
        <w:r w:rsidRPr="00BF51CB">
          <w:rPr>
            <w:rFonts w:ascii="Times New Roman" w:hAnsi="Times New Roman" w:cs="Times New Roman"/>
            <w:color w:val="0000FF"/>
            <w:sz w:val="20"/>
            <w:szCs w:val="20"/>
          </w:rPr>
          <w:t>17</w:t>
        </w:r>
      </w:hyperlink>
      <w:r w:rsidRPr="00BF51CB">
        <w:rPr>
          <w:rFonts w:ascii="Times New Roman" w:hAnsi="Times New Roman" w:cs="Times New Roman"/>
          <w:sz w:val="20"/>
          <w:szCs w:val="20"/>
        </w:rP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23. Порядок регистрации поступивших в орган регулирования тарифов предложений об установлении тарифов определяется регламентом.</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24. Выбор метода регулирования тарифов осуществляется органом регулирования тарифов в соответствии с </w:t>
      </w:r>
      <w:hyperlink w:anchor="Par41" w:history="1">
        <w:r w:rsidRPr="00BF51CB">
          <w:rPr>
            <w:rFonts w:ascii="Times New Roman" w:hAnsi="Times New Roman" w:cs="Times New Roman"/>
            <w:color w:val="0000FF"/>
            <w:sz w:val="20"/>
            <w:szCs w:val="20"/>
          </w:rPr>
          <w:t>Основами</w:t>
        </w:r>
      </w:hyperlink>
      <w:r w:rsidRPr="00BF51CB">
        <w:rPr>
          <w:rFonts w:ascii="Times New Roman" w:hAnsi="Times New Roman" w:cs="Times New Roman"/>
          <w:sz w:val="20"/>
          <w:szCs w:val="20"/>
        </w:rPr>
        <w:t xml:space="preserve"> ценообразования и с учетом предложения регулируемой организации.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w:t>
      </w:r>
      <w:proofErr w:type="gramEnd"/>
      <w:r w:rsidRPr="00BF51CB">
        <w:rPr>
          <w:rFonts w:ascii="Times New Roman" w:hAnsi="Times New Roman" w:cs="Times New Roman"/>
          <w:sz w:val="20"/>
          <w:szCs w:val="20"/>
        </w:rPr>
        <w:t xml:space="preserve">, </w:t>
      </w:r>
      <w:proofErr w:type="gramStart"/>
      <w:r w:rsidRPr="00BF51CB">
        <w:rPr>
          <w:rFonts w:ascii="Times New Roman" w:hAnsi="Times New Roman" w:cs="Times New Roman"/>
          <w:sz w:val="20"/>
          <w:szCs w:val="20"/>
        </w:rPr>
        <w:t>установленными Федеральной службой по тарифам.</w:t>
      </w:r>
      <w:proofErr w:type="gramEnd"/>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26. Экспертное заключение содержит: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анализ экономической обоснованности величины прибыли, необходимой для эффективного функционирования регулируемой организации;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lastRenderedPageBreak/>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F51CB">
        <w:rPr>
          <w:rFonts w:ascii="Times New Roman" w:hAnsi="Times New Roman" w:cs="Times New Roman"/>
          <w:sz w:val="20"/>
          <w:szCs w:val="20"/>
        </w:rPr>
        <w:t>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w:t>
      </w:r>
      <w:proofErr w:type="gramEnd"/>
      <w:r w:rsidRPr="00BF51CB">
        <w:rPr>
          <w:rFonts w:ascii="Times New Roman" w:hAnsi="Times New Roman" w:cs="Times New Roman"/>
          <w:sz w:val="20"/>
          <w:szCs w:val="20"/>
        </w:rPr>
        <w:t xml:space="preserve">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ar398" w:history="1">
        <w:r w:rsidRPr="00BF51CB">
          <w:rPr>
            <w:rFonts w:ascii="Times New Roman" w:hAnsi="Times New Roman" w:cs="Times New Roman"/>
            <w:color w:val="0000FF"/>
            <w:sz w:val="20"/>
            <w:szCs w:val="20"/>
          </w:rPr>
          <w:t>пунктами 13</w:t>
        </w:r>
      </w:hyperlink>
      <w:r w:rsidRPr="00BF51CB">
        <w:rPr>
          <w:rFonts w:ascii="Times New Roman" w:hAnsi="Times New Roman" w:cs="Times New Roman"/>
          <w:sz w:val="20"/>
          <w:szCs w:val="20"/>
        </w:rPr>
        <w:t xml:space="preserve"> - </w:t>
      </w:r>
      <w:hyperlink w:anchor="Par430" w:history="1">
        <w:r w:rsidRPr="00BF51CB">
          <w:rPr>
            <w:rFonts w:ascii="Times New Roman" w:hAnsi="Times New Roman" w:cs="Times New Roman"/>
            <w:color w:val="0000FF"/>
            <w:sz w:val="20"/>
            <w:szCs w:val="20"/>
          </w:rPr>
          <w:t>19</w:t>
        </w:r>
      </w:hyperlink>
      <w:r w:rsidRPr="00BF51CB">
        <w:rPr>
          <w:rFonts w:ascii="Times New Roman" w:hAnsi="Times New Roman" w:cs="Times New Roman"/>
          <w:sz w:val="20"/>
          <w:szCs w:val="20"/>
        </w:rP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28. Решение органа регулирования тарифов принимается по форме, утверждаемой Федеральной службой по тарифам, и включает:</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дату введения в действие тарифов, в том числе с календарной разбивкой, дату окончания действия тарифов;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ar41" w:history="1">
        <w:r w:rsidRPr="00BF51CB">
          <w:rPr>
            <w:rFonts w:ascii="Times New Roman" w:hAnsi="Times New Roman" w:cs="Times New Roman"/>
            <w:color w:val="0000FF"/>
            <w:sz w:val="20"/>
            <w:szCs w:val="20"/>
          </w:rPr>
          <w:t>Основами</w:t>
        </w:r>
      </w:hyperlink>
      <w:r w:rsidRPr="00BF51CB">
        <w:rPr>
          <w:rFonts w:ascii="Times New Roman" w:hAnsi="Times New Roman" w:cs="Times New Roman"/>
          <w:sz w:val="20"/>
          <w:szCs w:val="20"/>
        </w:rPr>
        <w:t xml:space="preserve"> ценообразования;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б) объем отпуска воды и принятых сточных вод, на основании которых были рассчитаны установленные тарифы;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д</w:t>
      </w:r>
      <w:proofErr w:type="spellEnd"/>
      <w:r w:rsidRPr="00BF51CB">
        <w:rPr>
          <w:rFonts w:ascii="Times New Roman" w:hAnsi="Times New Roman" w:cs="Times New Roman"/>
          <w:sz w:val="20"/>
          <w:szCs w:val="20"/>
        </w:rPr>
        <w:t>) нормативы технологических затрат электрической энергии и (или) химических реагентов;</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ж) виды и величина расходов, не учтенных (исключенных) при установлении тарифов, с указанием оснований принятия такого решения;</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BF51CB">
        <w:rPr>
          <w:rFonts w:ascii="Times New Roman" w:hAnsi="Times New Roman" w:cs="Times New Roman"/>
          <w:sz w:val="20"/>
          <w:szCs w:val="20"/>
        </w:rPr>
        <w:t>з</w:t>
      </w:r>
      <w:proofErr w:type="spellEnd"/>
      <w:r w:rsidRPr="00BF51CB">
        <w:rPr>
          <w:rFonts w:ascii="Times New Roman" w:hAnsi="Times New Roman" w:cs="Times New Roman"/>
          <w:sz w:val="20"/>
          <w:szCs w:val="20"/>
        </w:rPr>
        <w:t>)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к) плановые и фактические значения целевых показателей деятельности регулируемых организаций (в случае их установления) по годам на период действия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51CB">
        <w:rPr>
          <w:rFonts w:ascii="Times New Roman" w:hAnsi="Times New Roman" w:cs="Times New Roman"/>
          <w:sz w:val="20"/>
          <w:szCs w:val="20"/>
        </w:rPr>
        <w:t xml:space="preserve">30. Орган регулирования тарифов отказывает регулируемой организации во включении в тарифы отдельных </w:t>
      </w:r>
      <w:r w:rsidRPr="009C1359">
        <w:rPr>
          <w:rFonts w:ascii="Times New Roman" w:hAnsi="Times New Roman" w:cs="Times New Roman"/>
          <w:sz w:val="20"/>
          <w:szCs w:val="20"/>
        </w:rPr>
        <w:t xml:space="preserve">расходов, предложенных регулируемой организацией, в случае если экономическая обоснованность таких расходов в соответствии с </w:t>
      </w:r>
      <w:hyperlink w:anchor="Par41" w:history="1">
        <w:r w:rsidRPr="009C1359">
          <w:rPr>
            <w:rFonts w:ascii="Times New Roman" w:hAnsi="Times New Roman" w:cs="Times New Roman"/>
            <w:color w:val="0000FF"/>
            <w:sz w:val="20"/>
            <w:szCs w:val="20"/>
          </w:rPr>
          <w:t>Основами</w:t>
        </w:r>
      </w:hyperlink>
      <w:r w:rsidRPr="009C1359">
        <w:rPr>
          <w:rFonts w:ascii="Times New Roman" w:hAnsi="Times New Roman" w:cs="Times New Roman"/>
          <w:sz w:val="20"/>
          <w:szCs w:val="20"/>
        </w:rPr>
        <w:t xml:space="preserve"> ценообразования и методическими указаниями не подтверждена.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Копии решений и протоколов в указанный срок направляются также в федеральный орган регулирования тарифов в электронном виде.</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32. </w:t>
      </w:r>
      <w:proofErr w:type="gramStart"/>
      <w:r w:rsidRPr="009C1359">
        <w:rPr>
          <w:rFonts w:ascii="Times New Roman" w:hAnsi="Times New Roman" w:cs="Times New Roman"/>
          <w:sz w:val="20"/>
          <w:szCs w:val="20"/>
        </w:rPr>
        <w:t>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w:t>
      </w:r>
      <w:proofErr w:type="gramEnd"/>
      <w:r w:rsidRPr="009C1359">
        <w:rPr>
          <w:rFonts w:ascii="Times New Roman" w:hAnsi="Times New Roman" w:cs="Times New Roman"/>
          <w:sz w:val="20"/>
          <w:szCs w:val="20"/>
        </w:rPr>
        <w:t xml:space="preserve"> государственной власти субъекта Российской Федерации.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33. Решение об установлении тарифов не имеет обратной силы.</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ar403" w:history="1">
        <w:r w:rsidRPr="009C1359">
          <w:rPr>
            <w:rFonts w:ascii="Times New Roman" w:hAnsi="Times New Roman" w:cs="Times New Roman"/>
            <w:color w:val="0000FF"/>
            <w:sz w:val="20"/>
            <w:szCs w:val="20"/>
          </w:rPr>
          <w:t>пункте 16</w:t>
        </w:r>
      </w:hyperlink>
      <w:r w:rsidRPr="009C1359">
        <w:rPr>
          <w:rFonts w:ascii="Times New Roman" w:hAnsi="Times New Roman" w:cs="Times New Roman"/>
          <w:sz w:val="20"/>
          <w:szCs w:val="20"/>
        </w:rP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35. Корректировка долгосрочных тарифов по основаниям, предусмотренным </w:t>
      </w:r>
      <w:hyperlink w:anchor="Par41" w:history="1">
        <w:r w:rsidRPr="009C1359">
          <w:rPr>
            <w:rFonts w:ascii="Times New Roman" w:hAnsi="Times New Roman" w:cs="Times New Roman"/>
            <w:color w:val="0000FF"/>
            <w:sz w:val="20"/>
            <w:szCs w:val="20"/>
          </w:rPr>
          <w:t>Основами</w:t>
        </w:r>
      </w:hyperlink>
      <w:r w:rsidRPr="009C1359">
        <w:rPr>
          <w:rFonts w:ascii="Times New Roman" w:hAnsi="Times New Roman" w:cs="Times New Roman"/>
          <w:sz w:val="20"/>
          <w:szCs w:val="20"/>
        </w:rPr>
        <w:t xml:space="preserve"> ценообразования, осуществляется в порядке, предусмотренном регламентом.</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lastRenderedPageBreak/>
        <w:t xml:space="preserve">36. Переход регулируемой организации от установления </w:t>
      </w:r>
      <w:proofErr w:type="gramStart"/>
      <w:r w:rsidRPr="009C1359">
        <w:rPr>
          <w:rFonts w:ascii="Times New Roman" w:hAnsi="Times New Roman" w:cs="Times New Roman"/>
          <w:sz w:val="20"/>
          <w:szCs w:val="20"/>
        </w:rPr>
        <w:t>тарифов</w:t>
      </w:r>
      <w:proofErr w:type="gramEnd"/>
      <w:r w:rsidRPr="009C1359">
        <w:rPr>
          <w:rFonts w:ascii="Times New Roman" w:hAnsi="Times New Roman" w:cs="Times New Roman"/>
          <w:sz w:val="20"/>
          <w:szCs w:val="20"/>
        </w:rP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w:t>
      </w:r>
      <w:proofErr w:type="gramStart"/>
      <w:r w:rsidRPr="009C1359">
        <w:rPr>
          <w:rFonts w:ascii="Times New Roman" w:hAnsi="Times New Roman" w:cs="Times New Roman"/>
          <w:sz w:val="20"/>
          <w:szCs w:val="20"/>
        </w:rPr>
        <w:t>условии</w:t>
      </w:r>
      <w:proofErr w:type="gramEnd"/>
      <w:r w:rsidRPr="009C1359">
        <w:rPr>
          <w:rFonts w:ascii="Times New Roman" w:hAnsi="Times New Roman" w:cs="Times New Roman"/>
          <w:sz w:val="20"/>
          <w:szCs w:val="20"/>
        </w:rPr>
        <w:t xml:space="preserve">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C1359">
        <w:rPr>
          <w:rFonts w:ascii="Times New Roman" w:hAnsi="Times New Roman" w:cs="Times New Roman"/>
          <w:sz w:val="20"/>
          <w:szCs w:val="20"/>
        </w:rPr>
        <w:t>V. Порядок согласования федеральным органом регулирования</w:t>
      </w:r>
    </w:p>
    <w:p w:rsidR="00824B35" w:rsidRPr="009C1359" w:rsidRDefault="00824B35">
      <w:pPr>
        <w:widowControl w:val="0"/>
        <w:autoSpaceDE w:val="0"/>
        <w:autoSpaceDN w:val="0"/>
        <w:adjustRightInd w:val="0"/>
        <w:spacing w:after="0" w:line="240" w:lineRule="auto"/>
        <w:jc w:val="center"/>
        <w:rPr>
          <w:rFonts w:ascii="Times New Roman" w:hAnsi="Times New Roman" w:cs="Times New Roman"/>
          <w:sz w:val="20"/>
          <w:szCs w:val="20"/>
        </w:rPr>
      </w:pPr>
      <w:r w:rsidRPr="009C1359">
        <w:rPr>
          <w:rFonts w:ascii="Times New Roman" w:hAnsi="Times New Roman" w:cs="Times New Roman"/>
          <w:sz w:val="20"/>
          <w:szCs w:val="20"/>
        </w:rPr>
        <w:t>тарифов решений региональных органов регулирования тарифов</w:t>
      </w:r>
    </w:p>
    <w:p w:rsidR="00824B35" w:rsidRPr="009C1359" w:rsidRDefault="00824B35">
      <w:pPr>
        <w:widowControl w:val="0"/>
        <w:autoSpaceDE w:val="0"/>
        <w:autoSpaceDN w:val="0"/>
        <w:adjustRightInd w:val="0"/>
        <w:spacing w:after="0" w:line="240" w:lineRule="auto"/>
        <w:jc w:val="center"/>
        <w:rPr>
          <w:rFonts w:ascii="Times New Roman" w:hAnsi="Times New Roman" w:cs="Times New Roman"/>
          <w:sz w:val="20"/>
          <w:szCs w:val="20"/>
        </w:rPr>
      </w:pPr>
      <w:r w:rsidRPr="009C1359">
        <w:rPr>
          <w:rFonts w:ascii="Times New Roman" w:hAnsi="Times New Roman" w:cs="Times New Roman"/>
          <w:sz w:val="20"/>
          <w:szCs w:val="20"/>
        </w:rPr>
        <w:t>об утверждении ими тарифов в размерах, которые повлекут</w:t>
      </w:r>
    </w:p>
    <w:p w:rsidR="00824B35" w:rsidRPr="009C1359" w:rsidRDefault="00824B35">
      <w:pPr>
        <w:widowControl w:val="0"/>
        <w:autoSpaceDE w:val="0"/>
        <w:autoSpaceDN w:val="0"/>
        <w:adjustRightInd w:val="0"/>
        <w:spacing w:after="0" w:line="240" w:lineRule="auto"/>
        <w:jc w:val="center"/>
        <w:rPr>
          <w:rFonts w:ascii="Times New Roman" w:hAnsi="Times New Roman" w:cs="Times New Roman"/>
          <w:sz w:val="20"/>
          <w:szCs w:val="20"/>
        </w:rPr>
      </w:pPr>
      <w:r w:rsidRPr="009C1359">
        <w:rPr>
          <w:rFonts w:ascii="Times New Roman" w:hAnsi="Times New Roman" w:cs="Times New Roman"/>
          <w:sz w:val="20"/>
          <w:szCs w:val="20"/>
        </w:rPr>
        <w:t>превышение предельного индекса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1359">
        <w:rPr>
          <w:rFonts w:ascii="Times New Roman" w:hAnsi="Times New Roman" w:cs="Times New Roman"/>
          <w:sz w:val="20"/>
          <w:szCs w:val="20"/>
        </w:rP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roofErr w:type="gramEnd"/>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3" w:name="Par482"/>
      <w:bookmarkEnd w:id="33"/>
      <w:r w:rsidRPr="009C1359">
        <w:rPr>
          <w:rFonts w:ascii="Times New Roman" w:hAnsi="Times New Roman" w:cs="Times New Roman"/>
          <w:sz w:val="20"/>
          <w:szCs w:val="20"/>
        </w:rPr>
        <w:t>38. К обращению прилагаются следующие документы (оригиналы или копии, заверенные руководителем органа регулирования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б) проект решения органа регулирования тарифов об установлении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в) протокол заседания органа регулирования тарифов по вопросу установления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г) экспертное заключение органа регулирования тарифов об установлении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9C1359">
        <w:rPr>
          <w:rFonts w:ascii="Times New Roman" w:hAnsi="Times New Roman" w:cs="Times New Roman"/>
          <w:sz w:val="20"/>
          <w:szCs w:val="20"/>
        </w:rPr>
        <w:t>д</w:t>
      </w:r>
      <w:proofErr w:type="spellEnd"/>
      <w:r w:rsidRPr="009C1359">
        <w:rPr>
          <w:rFonts w:ascii="Times New Roman" w:hAnsi="Times New Roman" w:cs="Times New Roman"/>
          <w:sz w:val="20"/>
          <w:szCs w:val="20"/>
        </w:rPr>
        <w:t>) расчет размера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е) анализ тарифных и социально-экономических последствий принятия решения об установлении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ж) документы, подтверждающие экономическую обоснованность проекта решения об установлении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4" w:name="Par490"/>
      <w:bookmarkEnd w:id="34"/>
      <w:r w:rsidRPr="009C1359">
        <w:rPr>
          <w:rFonts w:ascii="Times New Roman" w:hAnsi="Times New Roman" w:cs="Times New Roman"/>
          <w:sz w:val="20"/>
          <w:szCs w:val="20"/>
        </w:rPr>
        <w:t xml:space="preserve">39. Орган регулирования тарифов вправе приобщить к обращению помимо документов, предусмотренных </w:t>
      </w:r>
      <w:hyperlink w:anchor="Par482" w:history="1">
        <w:r w:rsidRPr="009C1359">
          <w:rPr>
            <w:rFonts w:ascii="Times New Roman" w:hAnsi="Times New Roman" w:cs="Times New Roman"/>
            <w:color w:val="0000FF"/>
            <w:sz w:val="20"/>
            <w:szCs w:val="20"/>
          </w:rPr>
          <w:t>пунктом 38</w:t>
        </w:r>
      </w:hyperlink>
      <w:r w:rsidRPr="009C1359">
        <w:rPr>
          <w:rFonts w:ascii="Times New Roman" w:hAnsi="Times New Roman" w:cs="Times New Roman"/>
          <w:sz w:val="20"/>
          <w:szCs w:val="20"/>
        </w:rP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а) в случае представления обращения лично в федеральный орган регулирования тарифов - день регистрации обращения в этом органе;</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5" w:name="Par496"/>
      <w:bookmarkEnd w:id="35"/>
      <w:r w:rsidRPr="009C1359">
        <w:rPr>
          <w:rFonts w:ascii="Times New Roman" w:hAnsi="Times New Roman" w:cs="Times New Roman"/>
          <w:sz w:val="20"/>
          <w:szCs w:val="20"/>
        </w:rPr>
        <w:t xml:space="preserve">42. В случае отсутствия каких-либо документов, предусмотренных </w:t>
      </w:r>
      <w:hyperlink w:anchor="Par482" w:history="1">
        <w:r w:rsidRPr="009C1359">
          <w:rPr>
            <w:rFonts w:ascii="Times New Roman" w:hAnsi="Times New Roman" w:cs="Times New Roman"/>
            <w:color w:val="0000FF"/>
            <w:sz w:val="20"/>
            <w:szCs w:val="20"/>
          </w:rPr>
          <w:t>пунктом 38</w:t>
        </w:r>
      </w:hyperlink>
      <w:r w:rsidRPr="009C1359">
        <w:rPr>
          <w:rFonts w:ascii="Times New Roman" w:hAnsi="Times New Roman" w:cs="Times New Roman"/>
          <w:sz w:val="20"/>
          <w:szCs w:val="20"/>
        </w:rP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43. </w:t>
      </w:r>
      <w:proofErr w:type="gramStart"/>
      <w:r w:rsidRPr="009C1359">
        <w:rPr>
          <w:rFonts w:ascii="Times New Roman" w:hAnsi="Times New Roman" w:cs="Times New Roman"/>
          <w:sz w:val="20"/>
          <w:szCs w:val="20"/>
        </w:rPr>
        <w:t xml:space="preserve">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ar482" w:history="1">
        <w:r w:rsidRPr="009C1359">
          <w:rPr>
            <w:rFonts w:ascii="Times New Roman" w:hAnsi="Times New Roman" w:cs="Times New Roman"/>
            <w:color w:val="0000FF"/>
            <w:sz w:val="20"/>
            <w:szCs w:val="20"/>
          </w:rPr>
          <w:t>пунктами 38</w:t>
        </w:r>
      </w:hyperlink>
      <w:r w:rsidRPr="009C1359">
        <w:rPr>
          <w:rFonts w:ascii="Times New Roman" w:hAnsi="Times New Roman" w:cs="Times New Roman"/>
          <w:sz w:val="20"/>
          <w:szCs w:val="20"/>
        </w:rPr>
        <w:t xml:space="preserve"> - </w:t>
      </w:r>
      <w:hyperlink w:anchor="Par490" w:history="1">
        <w:r w:rsidRPr="009C1359">
          <w:rPr>
            <w:rFonts w:ascii="Times New Roman" w:hAnsi="Times New Roman" w:cs="Times New Roman"/>
            <w:color w:val="0000FF"/>
            <w:sz w:val="20"/>
            <w:szCs w:val="20"/>
          </w:rPr>
          <w:t>39</w:t>
        </w:r>
      </w:hyperlink>
      <w:r w:rsidRPr="009C1359">
        <w:rPr>
          <w:rFonts w:ascii="Times New Roman" w:hAnsi="Times New Roman" w:cs="Times New Roman"/>
          <w:sz w:val="20"/>
          <w:szCs w:val="20"/>
        </w:rP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w:t>
      </w:r>
      <w:proofErr w:type="gramEnd"/>
      <w:r w:rsidRPr="009C1359">
        <w:rPr>
          <w:rFonts w:ascii="Times New Roman" w:hAnsi="Times New Roman" w:cs="Times New Roman"/>
          <w:sz w:val="20"/>
          <w:szCs w:val="20"/>
        </w:rPr>
        <w:t xml:space="preserve"> дня получения соответствующего запроса.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w:t>
      </w:r>
      <w:proofErr w:type="gramStart"/>
      <w:r w:rsidRPr="009C1359">
        <w:rPr>
          <w:rFonts w:ascii="Times New Roman" w:hAnsi="Times New Roman" w:cs="Times New Roman"/>
          <w:sz w:val="20"/>
          <w:szCs w:val="20"/>
        </w:rPr>
        <w:t>позднее</w:t>
      </w:r>
      <w:proofErr w:type="gramEnd"/>
      <w:r w:rsidRPr="009C1359">
        <w:rPr>
          <w:rFonts w:ascii="Times New Roman" w:hAnsi="Times New Roman" w:cs="Times New Roman"/>
          <w:sz w:val="20"/>
          <w:szCs w:val="20"/>
        </w:rPr>
        <w:t xml:space="preserve"> чем за 10 календарных дней до дня рассмотрения обращения федеральным органом регулирования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lastRenderedPageBreak/>
        <w:t>45. Обращение может быть рассмотрено в отсутствие представителей органа регулирования тарифов в случае:</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а) письменного сообщения органа регулирования тарифов о невозможности участия в рассмотрении обращения;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б) неявки представителя органа регулирования тарифов на процедуру рассмотрения обращения, когда имеются сведения о его своевременном </w:t>
      </w:r>
      <w:proofErr w:type="gramStart"/>
      <w:r w:rsidRPr="009C1359">
        <w:rPr>
          <w:rFonts w:ascii="Times New Roman" w:hAnsi="Times New Roman" w:cs="Times New Roman"/>
          <w:sz w:val="20"/>
          <w:szCs w:val="20"/>
        </w:rPr>
        <w:t>уведомлении</w:t>
      </w:r>
      <w:proofErr w:type="gramEnd"/>
      <w:r w:rsidRPr="009C1359">
        <w:rPr>
          <w:rFonts w:ascii="Times New Roman" w:hAnsi="Times New Roman" w:cs="Times New Roman"/>
          <w:sz w:val="20"/>
          <w:szCs w:val="20"/>
        </w:rPr>
        <w:t xml:space="preserve"> о месте, дате и времени проведения указанной процедуры.</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46. Отсутствие представителей иных лиц, привлеченных к рассмотрению обращения, не является препятствием для рассмотрения обращения.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w:t>
      </w:r>
      <w:r w:rsidRPr="009C1359">
        <w:rPr>
          <w:rFonts w:ascii="Times New Roman" w:hAnsi="Times New Roman" w:cs="Times New Roman"/>
          <w:sz w:val="20"/>
          <w:szCs w:val="20"/>
          <w:u w:val="single"/>
        </w:rPr>
        <w:t>дней со дня принятия обращения к рассмотрению</w:t>
      </w:r>
      <w:r w:rsidRPr="009C1359">
        <w:rPr>
          <w:rFonts w:ascii="Times New Roman" w:hAnsi="Times New Roman" w:cs="Times New Roman"/>
          <w:sz w:val="20"/>
          <w:szCs w:val="20"/>
        </w:rPr>
        <w:t>.</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службой по тарифам по согласованию с Министерством экономического развития Российской Федерации.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9C1359">
        <w:rPr>
          <w:rFonts w:ascii="Times New Roman" w:hAnsi="Times New Roman" w:cs="Times New Roman"/>
          <w:sz w:val="20"/>
          <w:szCs w:val="20"/>
        </w:rPr>
        <w:t>Утверждены</w:t>
      </w:r>
    </w:p>
    <w:p w:rsidR="00824B35" w:rsidRPr="009C1359"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9C1359">
        <w:rPr>
          <w:rFonts w:ascii="Times New Roman" w:hAnsi="Times New Roman" w:cs="Times New Roman"/>
          <w:sz w:val="20"/>
          <w:szCs w:val="20"/>
        </w:rPr>
        <w:t>постановлением Правительства</w:t>
      </w:r>
    </w:p>
    <w:p w:rsidR="00824B35" w:rsidRPr="009C1359"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9C1359">
        <w:rPr>
          <w:rFonts w:ascii="Times New Roman" w:hAnsi="Times New Roman" w:cs="Times New Roman"/>
          <w:sz w:val="20"/>
          <w:szCs w:val="20"/>
        </w:rPr>
        <w:t>Российской Федерации</w:t>
      </w:r>
    </w:p>
    <w:p w:rsidR="00824B35" w:rsidRPr="009C1359"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9C1359">
        <w:rPr>
          <w:rFonts w:ascii="Times New Roman" w:hAnsi="Times New Roman" w:cs="Times New Roman"/>
          <w:sz w:val="20"/>
          <w:szCs w:val="20"/>
        </w:rPr>
        <w:t>от 13 мая 2013 г. N 406</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bookmarkStart w:id="36" w:name="Par521"/>
      <w:bookmarkEnd w:id="36"/>
      <w:r w:rsidRPr="009C1359">
        <w:rPr>
          <w:rFonts w:ascii="Times New Roman" w:hAnsi="Times New Roman" w:cs="Times New Roman"/>
          <w:b/>
          <w:bCs/>
          <w:sz w:val="20"/>
          <w:szCs w:val="20"/>
        </w:rPr>
        <w:t>ПРАВИЛА</w:t>
      </w:r>
    </w:p>
    <w:p w:rsidR="00824B35" w:rsidRPr="009C1359"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r w:rsidRPr="009C1359">
        <w:rPr>
          <w:rFonts w:ascii="Times New Roman" w:hAnsi="Times New Roman" w:cs="Times New Roman"/>
          <w:b/>
          <w:bCs/>
          <w:sz w:val="20"/>
          <w:szCs w:val="20"/>
        </w:rPr>
        <w:t>ОПРЕДЕЛЕНИЯ РАЗМЕРА ИНВЕСТИРОВАННОГО КАПИТАЛА В СФЕРЕ</w:t>
      </w:r>
    </w:p>
    <w:p w:rsidR="00824B35" w:rsidRPr="009C1359"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r w:rsidRPr="009C1359">
        <w:rPr>
          <w:rFonts w:ascii="Times New Roman" w:hAnsi="Times New Roman" w:cs="Times New Roman"/>
          <w:b/>
          <w:bCs/>
          <w:sz w:val="20"/>
          <w:szCs w:val="20"/>
        </w:rPr>
        <w:t>ВОДОСНАБЖЕНИЯ И ВОДООТВЕДЕНИЯ И ПОРЯДКА ВЕДЕНИЯ ЕГО УЧЕТА</w:t>
      </w:r>
    </w:p>
    <w:p w:rsidR="00824B35" w:rsidRPr="009C1359"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9C1359">
        <w:rPr>
          <w:rFonts w:ascii="Times New Roman" w:hAnsi="Times New Roman" w:cs="Times New Roman"/>
          <w:sz w:val="20"/>
          <w:szCs w:val="20"/>
        </w:rPr>
        <w:t>I. Общие положения</w:t>
      </w:r>
    </w:p>
    <w:p w:rsidR="00824B35" w:rsidRPr="009C1359" w:rsidRDefault="00824B35">
      <w:pPr>
        <w:widowControl w:val="0"/>
        <w:autoSpaceDE w:val="0"/>
        <w:autoSpaceDN w:val="0"/>
        <w:adjustRightInd w:val="0"/>
        <w:spacing w:after="0" w:line="240" w:lineRule="auto"/>
        <w:jc w:val="center"/>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w:t>
      </w:r>
      <w:proofErr w:type="gramStart"/>
      <w:r w:rsidRPr="009C1359">
        <w:rPr>
          <w:rFonts w:ascii="Times New Roman" w:hAnsi="Times New Roman" w:cs="Times New Roman"/>
          <w:sz w:val="20"/>
          <w:szCs w:val="20"/>
        </w:rPr>
        <w:t>тарифы</w:t>
      </w:r>
      <w:proofErr w:type="gramEnd"/>
      <w:r w:rsidRPr="009C1359">
        <w:rPr>
          <w:rFonts w:ascii="Times New Roman" w:hAnsi="Times New Roman" w:cs="Times New Roman"/>
          <w:sz w:val="20"/>
          <w:szCs w:val="20"/>
        </w:rPr>
        <w:t xml:space="preserve"> которых подлежат государственному регулированию в соответствии с Федеральным </w:t>
      </w:r>
      <w:hyperlink r:id="rId16" w:history="1">
        <w:r w:rsidRPr="009C1359">
          <w:rPr>
            <w:rFonts w:ascii="Times New Roman" w:hAnsi="Times New Roman" w:cs="Times New Roman"/>
            <w:color w:val="0000FF"/>
            <w:sz w:val="20"/>
            <w:szCs w:val="20"/>
          </w:rPr>
          <w:t>законом</w:t>
        </w:r>
      </w:hyperlink>
      <w:r w:rsidRPr="009C1359">
        <w:rPr>
          <w:rFonts w:ascii="Times New Roman" w:hAnsi="Times New Roman" w:cs="Times New Roman"/>
          <w:sz w:val="20"/>
          <w:szCs w:val="20"/>
        </w:rPr>
        <w:t xml:space="preserve"> "О водоснабжении и водоотведении" (далее соответственно - регулируемая организация, регулируемый тариф).</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2. </w:t>
      </w:r>
      <w:proofErr w:type="gramStart"/>
      <w:r w:rsidRPr="009C1359">
        <w:rPr>
          <w:rFonts w:ascii="Times New Roman" w:hAnsi="Times New Roman" w:cs="Times New Roman"/>
          <w:sz w:val="20"/>
          <w:szCs w:val="20"/>
        </w:rPr>
        <w:t xml:space="preserve">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17" w:history="1">
        <w:r w:rsidRPr="009C1359">
          <w:rPr>
            <w:rFonts w:ascii="Times New Roman" w:hAnsi="Times New Roman" w:cs="Times New Roman"/>
            <w:color w:val="0000FF"/>
            <w:sz w:val="20"/>
            <w:szCs w:val="20"/>
          </w:rPr>
          <w:t>законом</w:t>
        </w:r>
      </w:hyperlink>
      <w:r w:rsidRPr="009C1359">
        <w:rPr>
          <w:rFonts w:ascii="Times New Roman" w:hAnsi="Times New Roman" w:cs="Times New Roman"/>
          <w:sz w:val="20"/>
          <w:szCs w:val="20"/>
        </w:rPr>
        <w:t xml:space="preserve"> "О водоснабжении и водоотведении", </w:t>
      </w:r>
      <w:hyperlink w:anchor="Par41" w:history="1">
        <w:r w:rsidRPr="009C1359">
          <w:rPr>
            <w:rFonts w:ascii="Times New Roman" w:hAnsi="Times New Roman" w:cs="Times New Roman"/>
            <w:color w:val="0000FF"/>
            <w:sz w:val="20"/>
            <w:szCs w:val="20"/>
          </w:rPr>
          <w:t>Основами</w:t>
        </w:r>
      </w:hyperlink>
      <w:r w:rsidRPr="009C1359">
        <w:rPr>
          <w:rFonts w:ascii="Times New Roman" w:hAnsi="Times New Roman" w:cs="Times New Roman"/>
          <w:sz w:val="20"/>
          <w:szCs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3. </w:t>
      </w:r>
      <w:proofErr w:type="gramStart"/>
      <w:r w:rsidRPr="009C1359">
        <w:rPr>
          <w:rFonts w:ascii="Times New Roman" w:hAnsi="Times New Roman" w:cs="Times New Roman"/>
          <w:sz w:val="20"/>
          <w:szCs w:val="20"/>
        </w:rPr>
        <w:t>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w:t>
      </w:r>
      <w:proofErr w:type="gramEnd"/>
      <w:r w:rsidRPr="009C1359">
        <w:rPr>
          <w:rFonts w:ascii="Times New Roman" w:hAnsi="Times New Roman" w:cs="Times New Roman"/>
          <w:sz w:val="20"/>
          <w:szCs w:val="20"/>
        </w:rPr>
        <w:t xml:space="preserve">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а) увеличение остаточной стоимости объектов на стоимость построенных, реконструированных, модернизированных и введенных в эксплуатацию в рамках </w:t>
      </w:r>
      <w:proofErr w:type="gramStart"/>
      <w:r w:rsidRPr="009C1359">
        <w:rPr>
          <w:rFonts w:ascii="Times New Roman" w:hAnsi="Times New Roman" w:cs="Times New Roman"/>
          <w:sz w:val="20"/>
          <w:szCs w:val="20"/>
        </w:rPr>
        <w:t>реализации инвестиционной программы регулируемой организации объектов централизованных систем водоснабжения</w:t>
      </w:r>
      <w:proofErr w:type="gramEnd"/>
      <w:r w:rsidRPr="009C1359">
        <w:rPr>
          <w:rFonts w:ascii="Times New Roman" w:hAnsi="Times New Roman" w:cs="Times New Roman"/>
          <w:sz w:val="20"/>
          <w:szCs w:val="20"/>
        </w:rPr>
        <w:t xml:space="preserve">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w:t>
      </w:r>
      <w:proofErr w:type="gramStart"/>
      <w:r w:rsidRPr="009C1359">
        <w:rPr>
          <w:rFonts w:ascii="Times New Roman" w:hAnsi="Times New Roman" w:cs="Times New Roman"/>
          <w:sz w:val="20"/>
          <w:szCs w:val="20"/>
        </w:rPr>
        <w:t xml:space="preserve">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w:t>
      </w:r>
      <w:r w:rsidRPr="009C1359">
        <w:rPr>
          <w:rFonts w:ascii="Times New Roman" w:hAnsi="Times New Roman" w:cs="Times New Roman"/>
          <w:sz w:val="20"/>
          <w:szCs w:val="20"/>
        </w:rPr>
        <w:lastRenderedPageBreak/>
        <w:t>органом</w:t>
      </w:r>
      <w:proofErr w:type="gramEnd"/>
      <w:r w:rsidRPr="009C1359">
        <w:rPr>
          <w:rFonts w:ascii="Times New Roman" w:hAnsi="Times New Roman" w:cs="Times New Roman"/>
          <w:sz w:val="20"/>
          <w:szCs w:val="20"/>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18" w:history="1">
        <w:r w:rsidRPr="009C1359">
          <w:rPr>
            <w:rFonts w:ascii="Times New Roman" w:hAnsi="Times New Roman" w:cs="Times New Roman"/>
            <w:color w:val="0000FF"/>
            <w:sz w:val="20"/>
            <w:szCs w:val="20"/>
          </w:rPr>
          <w:t>законом</w:t>
        </w:r>
      </w:hyperlink>
      <w:r w:rsidRPr="009C1359">
        <w:rPr>
          <w:rFonts w:ascii="Times New Roman" w:hAnsi="Times New Roman" w:cs="Times New Roman"/>
          <w:sz w:val="20"/>
          <w:szCs w:val="20"/>
        </w:rPr>
        <w:t xml:space="preserve"> "Об основах регулирования тарифов организаций коммунального комплекса" в течение срока их действия;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9C1359">
        <w:rPr>
          <w:rFonts w:ascii="Times New Roman" w:hAnsi="Times New Roman" w:cs="Times New Roman"/>
          <w:sz w:val="20"/>
          <w:szCs w:val="20"/>
        </w:rPr>
        <w:t>д</w:t>
      </w:r>
      <w:proofErr w:type="spellEnd"/>
      <w:r w:rsidRPr="009C1359">
        <w:rPr>
          <w:rFonts w:ascii="Times New Roman" w:hAnsi="Times New Roman" w:cs="Times New Roman"/>
          <w:sz w:val="20"/>
          <w:szCs w:val="20"/>
        </w:rPr>
        <w:t>)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w:t>
      </w:r>
      <w:proofErr w:type="gramStart"/>
      <w:r w:rsidRPr="009C1359">
        <w:rPr>
          <w:rFonts w:ascii="Times New Roman" w:hAnsi="Times New Roman" w:cs="Times New Roman"/>
          <w:sz w:val="20"/>
          <w:szCs w:val="20"/>
        </w:rPr>
        <w:t>модернизации</w:t>
      </w:r>
      <w:proofErr w:type="gramEnd"/>
      <w:r w:rsidRPr="009C1359">
        <w:rPr>
          <w:rFonts w:ascii="Times New Roman" w:hAnsi="Times New Roman" w:cs="Times New Roman"/>
          <w:sz w:val="20"/>
          <w:szCs w:val="20"/>
        </w:rPr>
        <w:t xml:space="preserve">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5. </w:t>
      </w:r>
      <w:proofErr w:type="gramStart"/>
      <w:r w:rsidRPr="009C1359">
        <w:rPr>
          <w:rFonts w:ascii="Times New Roman" w:hAnsi="Times New Roman" w:cs="Times New Roman"/>
          <w:sz w:val="20"/>
          <w:szCs w:val="20"/>
        </w:rPr>
        <w:t xml:space="preserve">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9" w:history="1">
        <w:r w:rsidRPr="009C1359">
          <w:rPr>
            <w:rFonts w:ascii="Times New Roman" w:hAnsi="Times New Roman" w:cs="Times New Roman"/>
            <w:color w:val="0000FF"/>
            <w:sz w:val="20"/>
            <w:szCs w:val="20"/>
          </w:rPr>
          <w:t>законом</w:t>
        </w:r>
      </w:hyperlink>
      <w:r w:rsidRPr="009C1359">
        <w:rPr>
          <w:rFonts w:ascii="Times New Roman" w:hAnsi="Times New Roman" w:cs="Times New Roman"/>
          <w:sz w:val="20"/>
          <w:szCs w:val="20"/>
        </w:rPr>
        <w:t xml:space="preserve"> "Об основах</w:t>
      </w:r>
      <w:proofErr w:type="gramEnd"/>
      <w:r w:rsidRPr="009C1359">
        <w:rPr>
          <w:rFonts w:ascii="Times New Roman" w:hAnsi="Times New Roman" w:cs="Times New Roman"/>
          <w:sz w:val="20"/>
          <w:szCs w:val="20"/>
        </w:rPr>
        <w:t xml:space="preserve">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ar543" w:history="1">
        <w:r w:rsidRPr="009C1359">
          <w:rPr>
            <w:rFonts w:ascii="Times New Roman" w:hAnsi="Times New Roman" w:cs="Times New Roman"/>
            <w:color w:val="0000FF"/>
            <w:sz w:val="20"/>
            <w:szCs w:val="20"/>
          </w:rPr>
          <w:t>пунктом 10</w:t>
        </w:r>
      </w:hyperlink>
      <w:r w:rsidRPr="009C1359">
        <w:rPr>
          <w:rFonts w:ascii="Times New Roman" w:hAnsi="Times New Roman" w:cs="Times New Roman"/>
          <w:sz w:val="20"/>
          <w:szCs w:val="20"/>
        </w:rPr>
        <w:t xml:space="preserve"> настоящих Правил.</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В случае если в году, предшествующем 1-му году долгосрочного периода регулирования, состоялись указанные в </w:t>
      </w:r>
      <w:hyperlink w:anchor="Par543" w:history="1">
        <w:r w:rsidRPr="009C1359">
          <w:rPr>
            <w:rFonts w:ascii="Times New Roman" w:hAnsi="Times New Roman" w:cs="Times New Roman"/>
            <w:color w:val="0000FF"/>
            <w:sz w:val="20"/>
            <w:szCs w:val="20"/>
          </w:rPr>
          <w:t>пункте 10</w:t>
        </w:r>
      </w:hyperlink>
      <w:r w:rsidRPr="009C1359">
        <w:rPr>
          <w:rFonts w:ascii="Times New Roman" w:hAnsi="Times New Roman" w:cs="Times New Roman"/>
          <w:sz w:val="20"/>
          <w:szCs w:val="20"/>
        </w:rP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9. </w:t>
      </w:r>
      <w:proofErr w:type="gramStart"/>
      <w:r w:rsidRPr="009C1359">
        <w:rPr>
          <w:rFonts w:ascii="Times New Roman" w:hAnsi="Times New Roman" w:cs="Times New Roman"/>
          <w:sz w:val="20"/>
          <w:szCs w:val="20"/>
        </w:rPr>
        <w:t xml:space="preserve">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w:t>
      </w:r>
      <w:proofErr w:type="spellStart"/>
      <w:r w:rsidRPr="009C1359">
        <w:rPr>
          <w:rFonts w:ascii="Times New Roman" w:hAnsi="Times New Roman" w:cs="Times New Roman"/>
          <w:sz w:val="20"/>
          <w:szCs w:val="20"/>
        </w:rPr>
        <w:t>концедентом</w:t>
      </w:r>
      <w:proofErr w:type="spellEnd"/>
      <w:r w:rsidRPr="009C1359">
        <w:rPr>
          <w:rFonts w:ascii="Times New Roman" w:hAnsi="Times New Roman" w:cs="Times New Roman"/>
          <w:sz w:val="20"/>
          <w:szCs w:val="20"/>
        </w:rPr>
        <w:t>), и объектов, переданных арендатору (</w:t>
      </w:r>
      <w:proofErr w:type="spellStart"/>
      <w:r w:rsidRPr="009C1359">
        <w:rPr>
          <w:rFonts w:ascii="Times New Roman" w:hAnsi="Times New Roman" w:cs="Times New Roman"/>
          <w:sz w:val="20"/>
          <w:szCs w:val="20"/>
        </w:rPr>
        <w:t>концеденту</w:t>
      </w:r>
      <w:proofErr w:type="spellEnd"/>
      <w:r w:rsidRPr="009C1359">
        <w:rPr>
          <w:rFonts w:ascii="Times New Roman" w:hAnsi="Times New Roman" w:cs="Times New Roman"/>
          <w:sz w:val="20"/>
          <w:szCs w:val="20"/>
        </w:rPr>
        <w:t>) по</w:t>
      </w:r>
      <w:proofErr w:type="gramEnd"/>
      <w:r w:rsidRPr="009C1359">
        <w:rPr>
          <w:rFonts w:ascii="Times New Roman" w:hAnsi="Times New Roman" w:cs="Times New Roman"/>
          <w:sz w:val="20"/>
          <w:szCs w:val="20"/>
        </w:rPr>
        <w:t xml:space="preserve"> договору аренды или концессионному соглашению.</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7" w:name="Par543"/>
      <w:bookmarkEnd w:id="37"/>
      <w:r w:rsidRPr="009C1359">
        <w:rPr>
          <w:rFonts w:ascii="Times New Roman" w:hAnsi="Times New Roman" w:cs="Times New Roman"/>
          <w:sz w:val="20"/>
          <w:szCs w:val="20"/>
        </w:rPr>
        <w:t>10. База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по расчету регулируемых тарифов в сфере водоснабжения и водоотведения, утверждаемыми Федеральной службой по тарифам (далее - методические указания) с учетом следующих изменений:</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lastRenderedPageBreak/>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1359">
        <w:rPr>
          <w:rFonts w:ascii="Times New Roman" w:hAnsi="Times New Roman" w:cs="Times New Roman"/>
          <w:sz w:val="20"/>
          <w:szCs w:val="20"/>
        </w:rP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roofErr w:type="gramEnd"/>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9C1359">
        <w:rPr>
          <w:rFonts w:ascii="Times New Roman" w:hAnsi="Times New Roman" w:cs="Times New Roman"/>
          <w:sz w:val="20"/>
          <w:szCs w:val="20"/>
        </w:rPr>
        <w:t>д</w:t>
      </w:r>
      <w:proofErr w:type="spellEnd"/>
      <w:r w:rsidRPr="009C1359">
        <w:rPr>
          <w:rFonts w:ascii="Times New Roman" w:hAnsi="Times New Roman" w:cs="Times New Roman"/>
          <w:sz w:val="20"/>
          <w:szCs w:val="20"/>
        </w:rPr>
        <w:t>)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1359">
        <w:rPr>
          <w:rFonts w:ascii="Times New Roman" w:hAnsi="Times New Roman" w:cs="Times New Roman"/>
          <w:sz w:val="20"/>
          <w:szCs w:val="20"/>
        </w:rP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roofErr w:type="gramEnd"/>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w:t>
      </w:r>
      <w:proofErr w:type="gramStart"/>
      <w:r w:rsidRPr="009C1359">
        <w:rPr>
          <w:rFonts w:ascii="Times New Roman" w:hAnsi="Times New Roman" w:cs="Times New Roman"/>
          <w:sz w:val="20"/>
          <w:szCs w:val="20"/>
        </w:rPr>
        <w:t>с даты ввода</w:t>
      </w:r>
      <w:proofErr w:type="gramEnd"/>
      <w:r w:rsidRPr="009C1359">
        <w:rPr>
          <w:rFonts w:ascii="Times New Roman" w:hAnsi="Times New Roman" w:cs="Times New Roman"/>
          <w:sz w:val="20"/>
          <w:szCs w:val="20"/>
        </w:rPr>
        <w:t xml:space="preserve">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C1359">
        <w:rPr>
          <w:rFonts w:ascii="Times New Roman" w:hAnsi="Times New Roman" w:cs="Times New Roman"/>
          <w:sz w:val="20"/>
          <w:szCs w:val="20"/>
        </w:rP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roofErr w:type="gramEnd"/>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13. </w:t>
      </w:r>
      <w:proofErr w:type="gramStart"/>
      <w:r w:rsidRPr="009C1359">
        <w:rPr>
          <w:rFonts w:ascii="Times New Roman" w:hAnsi="Times New Roman" w:cs="Times New Roman"/>
          <w:sz w:val="20"/>
          <w:szCs w:val="20"/>
        </w:rPr>
        <w:t>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roofErr w:type="gramEnd"/>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14. </w:t>
      </w:r>
      <w:proofErr w:type="gramStart"/>
      <w:r w:rsidRPr="009C1359">
        <w:rPr>
          <w:rFonts w:ascii="Times New Roman" w:hAnsi="Times New Roman" w:cs="Times New Roman"/>
          <w:sz w:val="20"/>
          <w:szCs w:val="20"/>
        </w:rPr>
        <w:t>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roofErr w:type="gramEnd"/>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а) увеличение полной величины инвестированного капитала на стоимость построенных и введенных в эксплуатацию в рамках </w:t>
      </w:r>
      <w:proofErr w:type="gramStart"/>
      <w:r w:rsidRPr="009C1359">
        <w:rPr>
          <w:rFonts w:ascii="Times New Roman" w:hAnsi="Times New Roman" w:cs="Times New Roman"/>
          <w:sz w:val="20"/>
          <w:szCs w:val="20"/>
        </w:rPr>
        <w:t>реализации инвестиционной программы регулируемой организации объектов централизованных систем водоснабжения</w:t>
      </w:r>
      <w:proofErr w:type="gramEnd"/>
      <w:r w:rsidRPr="009C1359">
        <w:rPr>
          <w:rFonts w:ascii="Times New Roman" w:hAnsi="Times New Roman" w:cs="Times New Roman"/>
          <w:sz w:val="20"/>
          <w:szCs w:val="20"/>
        </w:rPr>
        <w:t xml:space="preserve">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15. Полная величина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факторов: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службой по тарифам.</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9C1359">
        <w:rPr>
          <w:rFonts w:ascii="Times New Roman" w:hAnsi="Times New Roman" w:cs="Times New Roman"/>
          <w:sz w:val="20"/>
          <w:szCs w:val="20"/>
        </w:rPr>
        <w:t>Утверждены</w:t>
      </w:r>
    </w:p>
    <w:p w:rsidR="00824B35" w:rsidRPr="009C1359"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9C1359">
        <w:rPr>
          <w:rFonts w:ascii="Times New Roman" w:hAnsi="Times New Roman" w:cs="Times New Roman"/>
          <w:sz w:val="20"/>
          <w:szCs w:val="20"/>
        </w:rPr>
        <w:t>постановлением Правительства</w:t>
      </w:r>
    </w:p>
    <w:p w:rsidR="00824B35" w:rsidRPr="009C1359"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9C1359">
        <w:rPr>
          <w:rFonts w:ascii="Times New Roman" w:hAnsi="Times New Roman" w:cs="Times New Roman"/>
          <w:sz w:val="20"/>
          <w:szCs w:val="20"/>
        </w:rPr>
        <w:t>Российской Федерации</w:t>
      </w:r>
    </w:p>
    <w:p w:rsidR="00824B35" w:rsidRPr="009C1359" w:rsidRDefault="00824B35">
      <w:pPr>
        <w:widowControl w:val="0"/>
        <w:autoSpaceDE w:val="0"/>
        <w:autoSpaceDN w:val="0"/>
        <w:adjustRightInd w:val="0"/>
        <w:spacing w:after="0" w:line="240" w:lineRule="auto"/>
        <w:jc w:val="right"/>
        <w:rPr>
          <w:rFonts w:ascii="Times New Roman" w:hAnsi="Times New Roman" w:cs="Times New Roman"/>
          <w:sz w:val="20"/>
          <w:szCs w:val="20"/>
        </w:rPr>
      </w:pPr>
      <w:r w:rsidRPr="009C1359">
        <w:rPr>
          <w:rFonts w:ascii="Times New Roman" w:hAnsi="Times New Roman" w:cs="Times New Roman"/>
          <w:sz w:val="20"/>
          <w:szCs w:val="20"/>
        </w:rPr>
        <w:t>от 13 мая 2013 г. N 406</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bookmarkStart w:id="38" w:name="Par572"/>
      <w:bookmarkEnd w:id="38"/>
      <w:r w:rsidRPr="009C1359">
        <w:rPr>
          <w:rFonts w:ascii="Times New Roman" w:hAnsi="Times New Roman" w:cs="Times New Roman"/>
          <w:b/>
          <w:bCs/>
          <w:sz w:val="20"/>
          <w:szCs w:val="20"/>
        </w:rPr>
        <w:t>ПРАВИЛА</w:t>
      </w:r>
    </w:p>
    <w:p w:rsidR="00824B35" w:rsidRPr="009C1359"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r w:rsidRPr="009C1359">
        <w:rPr>
          <w:rFonts w:ascii="Times New Roman" w:hAnsi="Times New Roman" w:cs="Times New Roman"/>
          <w:b/>
          <w:bCs/>
          <w:sz w:val="20"/>
          <w:szCs w:val="20"/>
        </w:rPr>
        <w:t>РАСЧЕТА НОРМЫ ДОХОДНОСТИ ИНВЕСТИРОВАННОГО КАПИТАЛА В СФЕРЕ</w:t>
      </w:r>
    </w:p>
    <w:p w:rsidR="00824B35" w:rsidRPr="009C1359" w:rsidRDefault="00824B35">
      <w:pPr>
        <w:widowControl w:val="0"/>
        <w:autoSpaceDE w:val="0"/>
        <w:autoSpaceDN w:val="0"/>
        <w:adjustRightInd w:val="0"/>
        <w:spacing w:after="0" w:line="240" w:lineRule="auto"/>
        <w:jc w:val="center"/>
        <w:rPr>
          <w:rFonts w:ascii="Times New Roman" w:hAnsi="Times New Roman" w:cs="Times New Roman"/>
          <w:b/>
          <w:bCs/>
          <w:sz w:val="20"/>
          <w:szCs w:val="20"/>
        </w:rPr>
      </w:pPr>
      <w:r w:rsidRPr="009C1359">
        <w:rPr>
          <w:rFonts w:ascii="Times New Roman" w:hAnsi="Times New Roman" w:cs="Times New Roman"/>
          <w:b/>
          <w:bCs/>
          <w:sz w:val="20"/>
          <w:szCs w:val="20"/>
        </w:rPr>
        <w:t>ВОДОСНАБЖЕНИЯ И ВОДООТВЕДЕНИЯ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1. </w:t>
      </w:r>
      <w:proofErr w:type="gramStart"/>
      <w:r w:rsidRPr="009C1359">
        <w:rPr>
          <w:rFonts w:ascii="Times New Roman" w:hAnsi="Times New Roman" w:cs="Times New Roman"/>
          <w:sz w:val="20"/>
          <w:szCs w:val="20"/>
        </w:rPr>
        <w:t xml:space="preserve">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20" w:history="1">
        <w:r w:rsidRPr="009C1359">
          <w:rPr>
            <w:rFonts w:ascii="Times New Roman" w:hAnsi="Times New Roman" w:cs="Times New Roman"/>
            <w:color w:val="0000FF"/>
            <w:sz w:val="20"/>
            <w:szCs w:val="20"/>
          </w:rPr>
          <w:t>законом</w:t>
        </w:r>
      </w:hyperlink>
      <w:r w:rsidRPr="009C1359">
        <w:rPr>
          <w:rFonts w:ascii="Times New Roman" w:hAnsi="Times New Roman" w:cs="Times New Roman"/>
          <w:sz w:val="20"/>
          <w:szCs w:val="20"/>
        </w:rP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roofErr w:type="gramEnd"/>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2. Понятия, используемые в настоящих Правилах, означают следующее:</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ar41" w:history="1">
        <w:r w:rsidRPr="009C1359">
          <w:rPr>
            <w:rFonts w:ascii="Times New Roman" w:hAnsi="Times New Roman" w:cs="Times New Roman"/>
            <w:color w:val="0000FF"/>
            <w:sz w:val="20"/>
            <w:szCs w:val="20"/>
          </w:rPr>
          <w:t>Основах</w:t>
        </w:r>
      </w:hyperlink>
      <w:r w:rsidRPr="009C1359">
        <w:rPr>
          <w:rFonts w:ascii="Times New Roman" w:hAnsi="Times New Roman" w:cs="Times New Roman"/>
          <w:sz w:val="20"/>
          <w:szCs w:val="20"/>
        </w:rP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3. Расчет размера нормы доходности инвестированного капитала, минимальной нормы доходности инвестированного капитала осуществляется в соответствии с методическими указаниями по расчету регулируемых тарифов в сфере водоснабжения и водоотведения, утверждаемыми Федеральной службой по тарифам (далее - методические указания) на основе настоящих Правил.</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нормы доходности, устанавливаемой федеральным органом регулирования </w:t>
      </w:r>
      <w:proofErr w:type="gramStart"/>
      <w:r w:rsidRPr="009C1359">
        <w:rPr>
          <w:rFonts w:ascii="Times New Roman" w:hAnsi="Times New Roman" w:cs="Times New Roman"/>
          <w:sz w:val="20"/>
          <w:szCs w:val="20"/>
        </w:rPr>
        <w:t>тарифов</w:t>
      </w:r>
      <w:proofErr w:type="gramEnd"/>
      <w:r w:rsidRPr="009C1359">
        <w:rPr>
          <w:rFonts w:ascii="Times New Roman" w:hAnsi="Times New Roman" w:cs="Times New Roman"/>
          <w:sz w:val="20"/>
          <w:szCs w:val="20"/>
        </w:rPr>
        <w:t xml:space="preserve"> с учетом предложенного Министерством экономического развития Российской Федерации значения </w:t>
      </w:r>
      <w:proofErr w:type="spellStart"/>
      <w:r w:rsidRPr="009C1359">
        <w:rPr>
          <w:rFonts w:ascii="Times New Roman" w:hAnsi="Times New Roman" w:cs="Times New Roman"/>
          <w:sz w:val="20"/>
          <w:szCs w:val="20"/>
        </w:rPr>
        <w:t>безрисковой</w:t>
      </w:r>
      <w:proofErr w:type="spellEnd"/>
      <w:r w:rsidRPr="009C1359">
        <w:rPr>
          <w:rFonts w:ascii="Times New Roman" w:hAnsi="Times New Roman" w:cs="Times New Roman"/>
          <w:sz w:val="20"/>
          <w:szCs w:val="20"/>
        </w:rPr>
        <w:t xml:space="preserve">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w:t>
      </w:r>
      <w:proofErr w:type="gramStart"/>
      <w:r w:rsidRPr="009C1359">
        <w:rPr>
          <w:rFonts w:ascii="Times New Roman" w:hAnsi="Times New Roman" w:cs="Times New Roman"/>
          <w:sz w:val="20"/>
          <w:szCs w:val="20"/>
        </w:rPr>
        <w:t>предшествующий</w:t>
      </w:r>
      <w:proofErr w:type="gramEnd"/>
      <w:r w:rsidRPr="009C1359">
        <w:rPr>
          <w:rFonts w:ascii="Times New Roman" w:hAnsi="Times New Roman" w:cs="Times New Roman"/>
          <w:sz w:val="20"/>
          <w:szCs w:val="20"/>
        </w:rPr>
        <w:t xml:space="preserve"> году принятия решения об установлении тарифов.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w:t>
      </w:r>
      <w:proofErr w:type="gramStart"/>
      <w:r w:rsidRPr="009C1359">
        <w:rPr>
          <w:rFonts w:ascii="Times New Roman" w:hAnsi="Times New Roman" w:cs="Times New Roman"/>
          <w:sz w:val="20"/>
          <w:szCs w:val="20"/>
        </w:rPr>
        <w:t>Федерации методики определения величины средней доходности долгосрочных государственных</w:t>
      </w:r>
      <w:proofErr w:type="gramEnd"/>
      <w:r w:rsidRPr="009C1359">
        <w:rPr>
          <w:rFonts w:ascii="Times New Roman" w:hAnsi="Times New Roman" w:cs="Times New Roman"/>
          <w:sz w:val="20"/>
          <w:szCs w:val="20"/>
        </w:rPr>
        <w:t xml:space="preserve"> обязательств, используемой при расчете цены на мощность для поставщиков мощности.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5. Норма доходности инвестированного капитала рассчитывается на основании следующих параметров:</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а) стоимость заемного капитала, которая рассчитывается как сумма </w:t>
      </w:r>
      <w:proofErr w:type="spellStart"/>
      <w:r w:rsidRPr="009C1359">
        <w:rPr>
          <w:rFonts w:ascii="Times New Roman" w:hAnsi="Times New Roman" w:cs="Times New Roman"/>
          <w:sz w:val="20"/>
          <w:szCs w:val="20"/>
        </w:rPr>
        <w:t>безрисковой</w:t>
      </w:r>
      <w:proofErr w:type="spellEnd"/>
      <w:r w:rsidRPr="009C1359">
        <w:rPr>
          <w:rFonts w:ascii="Times New Roman" w:hAnsi="Times New Roman" w:cs="Times New Roman"/>
          <w:sz w:val="20"/>
          <w:szCs w:val="20"/>
        </w:rPr>
        <w:t xml:space="preserve">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б) стоимость собственного капитала, которая рассчитывается как сумма </w:t>
      </w:r>
      <w:proofErr w:type="spellStart"/>
      <w:r w:rsidRPr="009C1359">
        <w:rPr>
          <w:rFonts w:ascii="Times New Roman" w:hAnsi="Times New Roman" w:cs="Times New Roman"/>
          <w:sz w:val="20"/>
          <w:szCs w:val="20"/>
        </w:rPr>
        <w:t>безрисковой</w:t>
      </w:r>
      <w:proofErr w:type="spellEnd"/>
      <w:r w:rsidRPr="009C1359">
        <w:rPr>
          <w:rFonts w:ascii="Times New Roman" w:hAnsi="Times New Roman" w:cs="Times New Roman"/>
          <w:sz w:val="20"/>
          <w:szCs w:val="20"/>
        </w:rPr>
        <w:t xml:space="preserve">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в) соотношение заемного и собственного капитала регулируемых организаций, устанавливаемое в соответствии с методическими указаниями.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6.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824B35" w:rsidRPr="009C1359"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методическими указаниями.</w:t>
      </w:r>
    </w:p>
    <w:p w:rsidR="00824B35" w:rsidRPr="00BF51CB" w:rsidRDefault="00824B3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C1359">
        <w:rPr>
          <w:rFonts w:ascii="Times New Roman" w:hAnsi="Times New Roman" w:cs="Times New Roman"/>
          <w:sz w:val="20"/>
          <w:szCs w:val="20"/>
        </w:rPr>
        <w:t xml:space="preserve">8. Начиная с третьего года первого долгосрочного периода </w:t>
      </w:r>
      <w:proofErr w:type="gramStart"/>
      <w:r w:rsidRPr="009C1359">
        <w:rPr>
          <w:rFonts w:ascii="Times New Roman" w:hAnsi="Times New Roman" w:cs="Times New Roman"/>
          <w:sz w:val="20"/>
          <w:szCs w:val="20"/>
        </w:rPr>
        <w:t>регулирования</w:t>
      </w:r>
      <w:proofErr w:type="gramEnd"/>
      <w:r w:rsidRPr="009C1359">
        <w:rPr>
          <w:rFonts w:ascii="Times New Roman" w:hAnsi="Times New Roman" w:cs="Times New Roman"/>
          <w:sz w:val="20"/>
          <w:szCs w:val="20"/>
        </w:rPr>
        <w:t xml:space="preserve">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824B35" w:rsidRDefault="00824B35">
      <w:pPr>
        <w:widowControl w:val="0"/>
        <w:autoSpaceDE w:val="0"/>
        <w:autoSpaceDN w:val="0"/>
        <w:adjustRightInd w:val="0"/>
        <w:spacing w:after="0" w:line="240" w:lineRule="auto"/>
        <w:ind w:firstLine="540"/>
        <w:jc w:val="both"/>
        <w:rPr>
          <w:rFonts w:ascii="Calibri" w:hAnsi="Calibri" w:cs="Calibri"/>
        </w:rPr>
      </w:pPr>
    </w:p>
    <w:p w:rsidR="003C5AD5" w:rsidRDefault="003C5AD5"/>
    <w:sectPr w:rsidR="003C5AD5" w:rsidSect="00BF51CB">
      <w:pgSz w:w="11906" w:h="16838"/>
      <w:pgMar w:top="567" w:right="567"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B35"/>
    <w:rsid w:val="000011CC"/>
    <w:rsid w:val="000011DF"/>
    <w:rsid w:val="00001BE8"/>
    <w:rsid w:val="00002B73"/>
    <w:rsid w:val="00002E30"/>
    <w:rsid w:val="00003C10"/>
    <w:rsid w:val="00003D70"/>
    <w:rsid w:val="00003EBC"/>
    <w:rsid w:val="00004114"/>
    <w:rsid w:val="000048B5"/>
    <w:rsid w:val="00007455"/>
    <w:rsid w:val="00011122"/>
    <w:rsid w:val="00011B38"/>
    <w:rsid w:val="00011B8F"/>
    <w:rsid w:val="00011F9D"/>
    <w:rsid w:val="000123FD"/>
    <w:rsid w:val="00013038"/>
    <w:rsid w:val="00013816"/>
    <w:rsid w:val="00013CB6"/>
    <w:rsid w:val="000141FD"/>
    <w:rsid w:val="00014F1C"/>
    <w:rsid w:val="00015502"/>
    <w:rsid w:val="00015B75"/>
    <w:rsid w:val="00015F33"/>
    <w:rsid w:val="00016601"/>
    <w:rsid w:val="00016A1C"/>
    <w:rsid w:val="00017239"/>
    <w:rsid w:val="00017848"/>
    <w:rsid w:val="0001784F"/>
    <w:rsid w:val="00017F60"/>
    <w:rsid w:val="00017FA3"/>
    <w:rsid w:val="00020047"/>
    <w:rsid w:val="000205F3"/>
    <w:rsid w:val="00022230"/>
    <w:rsid w:val="00022A9F"/>
    <w:rsid w:val="00022AF6"/>
    <w:rsid w:val="00022F5C"/>
    <w:rsid w:val="00024BA8"/>
    <w:rsid w:val="00024D26"/>
    <w:rsid w:val="00025377"/>
    <w:rsid w:val="00025567"/>
    <w:rsid w:val="0002560A"/>
    <w:rsid w:val="000262BB"/>
    <w:rsid w:val="00026F10"/>
    <w:rsid w:val="0002783D"/>
    <w:rsid w:val="000300CD"/>
    <w:rsid w:val="00030777"/>
    <w:rsid w:val="0003178D"/>
    <w:rsid w:val="0003274B"/>
    <w:rsid w:val="000330D3"/>
    <w:rsid w:val="000332D5"/>
    <w:rsid w:val="00033CBA"/>
    <w:rsid w:val="00034197"/>
    <w:rsid w:val="00034F2B"/>
    <w:rsid w:val="0003504C"/>
    <w:rsid w:val="000358FA"/>
    <w:rsid w:val="000360FF"/>
    <w:rsid w:val="00036978"/>
    <w:rsid w:val="00036DE0"/>
    <w:rsid w:val="000370A1"/>
    <w:rsid w:val="0003722C"/>
    <w:rsid w:val="00037C48"/>
    <w:rsid w:val="00037F99"/>
    <w:rsid w:val="000404D8"/>
    <w:rsid w:val="00040854"/>
    <w:rsid w:val="00041BC7"/>
    <w:rsid w:val="000423B5"/>
    <w:rsid w:val="00042AA2"/>
    <w:rsid w:val="0004404F"/>
    <w:rsid w:val="000443CC"/>
    <w:rsid w:val="000445B0"/>
    <w:rsid w:val="0004495E"/>
    <w:rsid w:val="00044A29"/>
    <w:rsid w:val="00045BE3"/>
    <w:rsid w:val="00046B67"/>
    <w:rsid w:val="00046D55"/>
    <w:rsid w:val="00046D65"/>
    <w:rsid w:val="00047D04"/>
    <w:rsid w:val="000504BC"/>
    <w:rsid w:val="00050B3E"/>
    <w:rsid w:val="0005160E"/>
    <w:rsid w:val="00052414"/>
    <w:rsid w:val="0005251F"/>
    <w:rsid w:val="00052923"/>
    <w:rsid w:val="00052E1D"/>
    <w:rsid w:val="00054172"/>
    <w:rsid w:val="000546AE"/>
    <w:rsid w:val="000547B6"/>
    <w:rsid w:val="000557BC"/>
    <w:rsid w:val="00057EBE"/>
    <w:rsid w:val="00060AFF"/>
    <w:rsid w:val="00060E31"/>
    <w:rsid w:val="00060FBF"/>
    <w:rsid w:val="00061857"/>
    <w:rsid w:val="00061A3D"/>
    <w:rsid w:val="00061B55"/>
    <w:rsid w:val="000623CD"/>
    <w:rsid w:val="000623DA"/>
    <w:rsid w:val="00062B99"/>
    <w:rsid w:val="00062DB5"/>
    <w:rsid w:val="0006364F"/>
    <w:rsid w:val="00063DD6"/>
    <w:rsid w:val="00064771"/>
    <w:rsid w:val="0006546E"/>
    <w:rsid w:val="00065EA2"/>
    <w:rsid w:val="00065F1B"/>
    <w:rsid w:val="000663EF"/>
    <w:rsid w:val="00066605"/>
    <w:rsid w:val="000667EE"/>
    <w:rsid w:val="00066849"/>
    <w:rsid w:val="000676EF"/>
    <w:rsid w:val="00067BA6"/>
    <w:rsid w:val="00070089"/>
    <w:rsid w:val="000703CA"/>
    <w:rsid w:val="00070800"/>
    <w:rsid w:val="00070B41"/>
    <w:rsid w:val="00070BE3"/>
    <w:rsid w:val="000712E1"/>
    <w:rsid w:val="00071ACC"/>
    <w:rsid w:val="00072122"/>
    <w:rsid w:val="00072CEE"/>
    <w:rsid w:val="00072FFB"/>
    <w:rsid w:val="00074054"/>
    <w:rsid w:val="0007480B"/>
    <w:rsid w:val="000748DA"/>
    <w:rsid w:val="00074F4C"/>
    <w:rsid w:val="00075498"/>
    <w:rsid w:val="00075FEB"/>
    <w:rsid w:val="000770DF"/>
    <w:rsid w:val="0007721A"/>
    <w:rsid w:val="00077B18"/>
    <w:rsid w:val="00077D67"/>
    <w:rsid w:val="000813A1"/>
    <w:rsid w:val="000815CD"/>
    <w:rsid w:val="00083147"/>
    <w:rsid w:val="000834F2"/>
    <w:rsid w:val="00084833"/>
    <w:rsid w:val="000851A6"/>
    <w:rsid w:val="0008558E"/>
    <w:rsid w:val="00086097"/>
    <w:rsid w:val="0008618D"/>
    <w:rsid w:val="0008626B"/>
    <w:rsid w:val="00086667"/>
    <w:rsid w:val="0008722F"/>
    <w:rsid w:val="00087428"/>
    <w:rsid w:val="00087B16"/>
    <w:rsid w:val="00090E7D"/>
    <w:rsid w:val="00091850"/>
    <w:rsid w:val="00092521"/>
    <w:rsid w:val="00092978"/>
    <w:rsid w:val="000938C6"/>
    <w:rsid w:val="00093EF2"/>
    <w:rsid w:val="00095573"/>
    <w:rsid w:val="000960D8"/>
    <w:rsid w:val="000960FF"/>
    <w:rsid w:val="00096450"/>
    <w:rsid w:val="0009673A"/>
    <w:rsid w:val="00096A1C"/>
    <w:rsid w:val="00096F92"/>
    <w:rsid w:val="00097CBC"/>
    <w:rsid w:val="00097E73"/>
    <w:rsid w:val="00097F21"/>
    <w:rsid w:val="000A02BA"/>
    <w:rsid w:val="000A0BD4"/>
    <w:rsid w:val="000A16E0"/>
    <w:rsid w:val="000A1B0C"/>
    <w:rsid w:val="000A2B5D"/>
    <w:rsid w:val="000A2BEB"/>
    <w:rsid w:val="000A2D2C"/>
    <w:rsid w:val="000A2DB0"/>
    <w:rsid w:val="000A3374"/>
    <w:rsid w:val="000A37D0"/>
    <w:rsid w:val="000A3856"/>
    <w:rsid w:val="000A39A5"/>
    <w:rsid w:val="000A3B53"/>
    <w:rsid w:val="000A44CB"/>
    <w:rsid w:val="000A45A4"/>
    <w:rsid w:val="000A4811"/>
    <w:rsid w:val="000A54DB"/>
    <w:rsid w:val="000A578D"/>
    <w:rsid w:val="000A57A2"/>
    <w:rsid w:val="000A5BC5"/>
    <w:rsid w:val="000A5C9C"/>
    <w:rsid w:val="000A5F78"/>
    <w:rsid w:val="000A615C"/>
    <w:rsid w:val="000A629C"/>
    <w:rsid w:val="000A70D1"/>
    <w:rsid w:val="000A7176"/>
    <w:rsid w:val="000A742C"/>
    <w:rsid w:val="000A7B62"/>
    <w:rsid w:val="000A7CC2"/>
    <w:rsid w:val="000A7CE2"/>
    <w:rsid w:val="000A7FDF"/>
    <w:rsid w:val="000B027A"/>
    <w:rsid w:val="000B1F98"/>
    <w:rsid w:val="000B3386"/>
    <w:rsid w:val="000B3606"/>
    <w:rsid w:val="000B4229"/>
    <w:rsid w:val="000B4CF4"/>
    <w:rsid w:val="000B4FF9"/>
    <w:rsid w:val="000B5BFF"/>
    <w:rsid w:val="000B667F"/>
    <w:rsid w:val="000B6B5C"/>
    <w:rsid w:val="000B6CEF"/>
    <w:rsid w:val="000B72BB"/>
    <w:rsid w:val="000B7835"/>
    <w:rsid w:val="000B7EAC"/>
    <w:rsid w:val="000C2219"/>
    <w:rsid w:val="000C233E"/>
    <w:rsid w:val="000C32EC"/>
    <w:rsid w:val="000C423A"/>
    <w:rsid w:val="000C42A9"/>
    <w:rsid w:val="000C45E6"/>
    <w:rsid w:val="000C4A47"/>
    <w:rsid w:val="000C4C70"/>
    <w:rsid w:val="000C58AB"/>
    <w:rsid w:val="000C667C"/>
    <w:rsid w:val="000C6E7E"/>
    <w:rsid w:val="000C6F15"/>
    <w:rsid w:val="000D0124"/>
    <w:rsid w:val="000D08DA"/>
    <w:rsid w:val="000D09CF"/>
    <w:rsid w:val="000D119B"/>
    <w:rsid w:val="000D2669"/>
    <w:rsid w:val="000D28C8"/>
    <w:rsid w:val="000D2CDE"/>
    <w:rsid w:val="000D2D3E"/>
    <w:rsid w:val="000D3717"/>
    <w:rsid w:val="000D4184"/>
    <w:rsid w:val="000D4835"/>
    <w:rsid w:val="000D4956"/>
    <w:rsid w:val="000D4B47"/>
    <w:rsid w:val="000D4CA4"/>
    <w:rsid w:val="000D6561"/>
    <w:rsid w:val="000D69D9"/>
    <w:rsid w:val="000D770F"/>
    <w:rsid w:val="000D791A"/>
    <w:rsid w:val="000D7B6F"/>
    <w:rsid w:val="000E18D3"/>
    <w:rsid w:val="000E1978"/>
    <w:rsid w:val="000E1BCF"/>
    <w:rsid w:val="000E1D70"/>
    <w:rsid w:val="000E1ECF"/>
    <w:rsid w:val="000E2068"/>
    <w:rsid w:val="000E274E"/>
    <w:rsid w:val="000E2DBF"/>
    <w:rsid w:val="000E304B"/>
    <w:rsid w:val="000E4811"/>
    <w:rsid w:val="000E4E58"/>
    <w:rsid w:val="000E505C"/>
    <w:rsid w:val="000E52AE"/>
    <w:rsid w:val="000E5573"/>
    <w:rsid w:val="000E59B1"/>
    <w:rsid w:val="000E697E"/>
    <w:rsid w:val="000E6CCB"/>
    <w:rsid w:val="000E7E7E"/>
    <w:rsid w:val="000E7FDB"/>
    <w:rsid w:val="000F0193"/>
    <w:rsid w:val="000F0356"/>
    <w:rsid w:val="000F03D9"/>
    <w:rsid w:val="000F081A"/>
    <w:rsid w:val="000F0CF6"/>
    <w:rsid w:val="000F0DBA"/>
    <w:rsid w:val="000F0E50"/>
    <w:rsid w:val="000F1562"/>
    <w:rsid w:val="000F1F19"/>
    <w:rsid w:val="000F2147"/>
    <w:rsid w:val="000F2AA5"/>
    <w:rsid w:val="000F30DC"/>
    <w:rsid w:val="000F3D4F"/>
    <w:rsid w:val="000F3E91"/>
    <w:rsid w:val="000F4830"/>
    <w:rsid w:val="000F4D98"/>
    <w:rsid w:val="000F6190"/>
    <w:rsid w:val="000F61D4"/>
    <w:rsid w:val="000F6867"/>
    <w:rsid w:val="000F7294"/>
    <w:rsid w:val="001012C6"/>
    <w:rsid w:val="00102067"/>
    <w:rsid w:val="00102B79"/>
    <w:rsid w:val="001032C7"/>
    <w:rsid w:val="00103787"/>
    <w:rsid w:val="00103913"/>
    <w:rsid w:val="00103B8A"/>
    <w:rsid w:val="001041CD"/>
    <w:rsid w:val="0010442A"/>
    <w:rsid w:val="00104687"/>
    <w:rsid w:val="001055DF"/>
    <w:rsid w:val="00105A0A"/>
    <w:rsid w:val="001061B5"/>
    <w:rsid w:val="001062F5"/>
    <w:rsid w:val="001066F5"/>
    <w:rsid w:val="0010682B"/>
    <w:rsid w:val="00107434"/>
    <w:rsid w:val="001078E8"/>
    <w:rsid w:val="00107D23"/>
    <w:rsid w:val="00107D2F"/>
    <w:rsid w:val="0011088F"/>
    <w:rsid w:val="00111158"/>
    <w:rsid w:val="0011159E"/>
    <w:rsid w:val="001121D6"/>
    <w:rsid w:val="00112CDC"/>
    <w:rsid w:val="0011386C"/>
    <w:rsid w:val="00114776"/>
    <w:rsid w:val="0011486F"/>
    <w:rsid w:val="001151E7"/>
    <w:rsid w:val="0011606B"/>
    <w:rsid w:val="0012054B"/>
    <w:rsid w:val="00120BC6"/>
    <w:rsid w:val="00121212"/>
    <w:rsid w:val="001218D4"/>
    <w:rsid w:val="00121D6E"/>
    <w:rsid w:val="001220BA"/>
    <w:rsid w:val="001227D3"/>
    <w:rsid w:val="0012305B"/>
    <w:rsid w:val="00123A03"/>
    <w:rsid w:val="00124438"/>
    <w:rsid w:val="00124CFC"/>
    <w:rsid w:val="00124D78"/>
    <w:rsid w:val="00125805"/>
    <w:rsid w:val="00126102"/>
    <w:rsid w:val="001264B2"/>
    <w:rsid w:val="00127649"/>
    <w:rsid w:val="00127C2B"/>
    <w:rsid w:val="00127D13"/>
    <w:rsid w:val="00127EA4"/>
    <w:rsid w:val="001301FC"/>
    <w:rsid w:val="00130865"/>
    <w:rsid w:val="001316D0"/>
    <w:rsid w:val="001316E6"/>
    <w:rsid w:val="00131AA4"/>
    <w:rsid w:val="0013286C"/>
    <w:rsid w:val="00132C93"/>
    <w:rsid w:val="0013305E"/>
    <w:rsid w:val="0013311B"/>
    <w:rsid w:val="00133BB3"/>
    <w:rsid w:val="00133DC5"/>
    <w:rsid w:val="001342FA"/>
    <w:rsid w:val="0013497F"/>
    <w:rsid w:val="001352EA"/>
    <w:rsid w:val="0013591D"/>
    <w:rsid w:val="00135B02"/>
    <w:rsid w:val="00135B1C"/>
    <w:rsid w:val="00135E52"/>
    <w:rsid w:val="0013606E"/>
    <w:rsid w:val="001363D8"/>
    <w:rsid w:val="001365BA"/>
    <w:rsid w:val="00136BC9"/>
    <w:rsid w:val="0013787A"/>
    <w:rsid w:val="00142A9F"/>
    <w:rsid w:val="00142CF6"/>
    <w:rsid w:val="00143282"/>
    <w:rsid w:val="00145381"/>
    <w:rsid w:val="001454CB"/>
    <w:rsid w:val="001467CE"/>
    <w:rsid w:val="00146C5A"/>
    <w:rsid w:val="00147347"/>
    <w:rsid w:val="001475A8"/>
    <w:rsid w:val="0015149C"/>
    <w:rsid w:val="001529DB"/>
    <w:rsid w:val="001533B4"/>
    <w:rsid w:val="00153BE3"/>
    <w:rsid w:val="001541A3"/>
    <w:rsid w:val="001548BB"/>
    <w:rsid w:val="00154F29"/>
    <w:rsid w:val="00154FD5"/>
    <w:rsid w:val="00155128"/>
    <w:rsid w:val="00155E61"/>
    <w:rsid w:val="00156331"/>
    <w:rsid w:val="0015663B"/>
    <w:rsid w:val="001568FD"/>
    <w:rsid w:val="001569C3"/>
    <w:rsid w:val="00157063"/>
    <w:rsid w:val="00160FC1"/>
    <w:rsid w:val="00160FE2"/>
    <w:rsid w:val="001613BE"/>
    <w:rsid w:val="001616FB"/>
    <w:rsid w:val="001619F1"/>
    <w:rsid w:val="00161A47"/>
    <w:rsid w:val="00162875"/>
    <w:rsid w:val="00162DE7"/>
    <w:rsid w:val="001632D7"/>
    <w:rsid w:val="00163C98"/>
    <w:rsid w:val="00164436"/>
    <w:rsid w:val="00164600"/>
    <w:rsid w:val="001647A5"/>
    <w:rsid w:val="0016529B"/>
    <w:rsid w:val="001658D7"/>
    <w:rsid w:val="00165CB4"/>
    <w:rsid w:val="00165FC6"/>
    <w:rsid w:val="00166203"/>
    <w:rsid w:val="00166A76"/>
    <w:rsid w:val="001676DE"/>
    <w:rsid w:val="001679DE"/>
    <w:rsid w:val="00167CA6"/>
    <w:rsid w:val="00170127"/>
    <w:rsid w:val="0017076B"/>
    <w:rsid w:val="00170C85"/>
    <w:rsid w:val="00170EBE"/>
    <w:rsid w:val="001712B9"/>
    <w:rsid w:val="001713AF"/>
    <w:rsid w:val="00171474"/>
    <w:rsid w:val="00172187"/>
    <w:rsid w:val="001721F9"/>
    <w:rsid w:val="001724E0"/>
    <w:rsid w:val="00172F2A"/>
    <w:rsid w:val="001734A3"/>
    <w:rsid w:val="00173C62"/>
    <w:rsid w:val="00174559"/>
    <w:rsid w:val="0017458D"/>
    <w:rsid w:val="001749B4"/>
    <w:rsid w:val="00174BDD"/>
    <w:rsid w:val="0017547C"/>
    <w:rsid w:val="00175776"/>
    <w:rsid w:val="00175C7B"/>
    <w:rsid w:val="00175F71"/>
    <w:rsid w:val="00176327"/>
    <w:rsid w:val="00176C2E"/>
    <w:rsid w:val="00177D82"/>
    <w:rsid w:val="00181395"/>
    <w:rsid w:val="001823D0"/>
    <w:rsid w:val="001829BA"/>
    <w:rsid w:val="0018359F"/>
    <w:rsid w:val="00183CAB"/>
    <w:rsid w:val="00183FC6"/>
    <w:rsid w:val="00184876"/>
    <w:rsid w:val="0018521F"/>
    <w:rsid w:val="001852D3"/>
    <w:rsid w:val="001852FD"/>
    <w:rsid w:val="0018533C"/>
    <w:rsid w:val="00185435"/>
    <w:rsid w:val="001855A0"/>
    <w:rsid w:val="001862B3"/>
    <w:rsid w:val="00186DE6"/>
    <w:rsid w:val="0018708D"/>
    <w:rsid w:val="0018719E"/>
    <w:rsid w:val="00187594"/>
    <w:rsid w:val="00190DD1"/>
    <w:rsid w:val="00190F0D"/>
    <w:rsid w:val="001913BC"/>
    <w:rsid w:val="00191440"/>
    <w:rsid w:val="001916C5"/>
    <w:rsid w:val="0019239C"/>
    <w:rsid w:val="001927DE"/>
    <w:rsid w:val="00193823"/>
    <w:rsid w:val="00193E4A"/>
    <w:rsid w:val="0019522B"/>
    <w:rsid w:val="001953CD"/>
    <w:rsid w:val="00195A43"/>
    <w:rsid w:val="001964A7"/>
    <w:rsid w:val="00196960"/>
    <w:rsid w:val="0019726D"/>
    <w:rsid w:val="0019754B"/>
    <w:rsid w:val="00197BAA"/>
    <w:rsid w:val="001A0837"/>
    <w:rsid w:val="001A08CF"/>
    <w:rsid w:val="001A13DE"/>
    <w:rsid w:val="001A190C"/>
    <w:rsid w:val="001A2247"/>
    <w:rsid w:val="001A244D"/>
    <w:rsid w:val="001A28D9"/>
    <w:rsid w:val="001A298D"/>
    <w:rsid w:val="001A2EBF"/>
    <w:rsid w:val="001A45ED"/>
    <w:rsid w:val="001A4A3B"/>
    <w:rsid w:val="001A5856"/>
    <w:rsid w:val="001A5C9D"/>
    <w:rsid w:val="001A5CF5"/>
    <w:rsid w:val="001A5FD0"/>
    <w:rsid w:val="001A7506"/>
    <w:rsid w:val="001A7985"/>
    <w:rsid w:val="001A7A66"/>
    <w:rsid w:val="001A7CFE"/>
    <w:rsid w:val="001B018F"/>
    <w:rsid w:val="001B1777"/>
    <w:rsid w:val="001B1A0D"/>
    <w:rsid w:val="001B2305"/>
    <w:rsid w:val="001B2685"/>
    <w:rsid w:val="001B2C4F"/>
    <w:rsid w:val="001B2CAC"/>
    <w:rsid w:val="001B3F72"/>
    <w:rsid w:val="001B42E8"/>
    <w:rsid w:val="001B4887"/>
    <w:rsid w:val="001B4BC2"/>
    <w:rsid w:val="001B4DF4"/>
    <w:rsid w:val="001B528E"/>
    <w:rsid w:val="001B558E"/>
    <w:rsid w:val="001B5601"/>
    <w:rsid w:val="001B65E6"/>
    <w:rsid w:val="001B689F"/>
    <w:rsid w:val="001B7164"/>
    <w:rsid w:val="001B7ABA"/>
    <w:rsid w:val="001C0204"/>
    <w:rsid w:val="001C072E"/>
    <w:rsid w:val="001C0CC0"/>
    <w:rsid w:val="001C0F74"/>
    <w:rsid w:val="001C109C"/>
    <w:rsid w:val="001C13DD"/>
    <w:rsid w:val="001C18A0"/>
    <w:rsid w:val="001C192A"/>
    <w:rsid w:val="001C1ADD"/>
    <w:rsid w:val="001C30EE"/>
    <w:rsid w:val="001C317D"/>
    <w:rsid w:val="001C3293"/>
    <w:rsid w:val="001C3720"/>
    <w:rsid w:val="001C37C0"/>
    <w:rsid w:val="001C3972"/>
    <w:rsid w:val="001C41ED"/>
    <w:rsid w:val="001C433D"/>
    <w:rsid w:val="001C4A1D"/>
    <w:rsid w:val="001C580A"/>
    <w:rsid w:val="001C6C81"/>
    <w:rsid w:val="001C6CC4"/>
    <w:rsid w:val="001C6D3C"/>
    <w:rsid w:val="001C6E04"/>
    <w:rsid w:val="001C6E43"/>
    <w:rsid w:val="001C6EBF"/>
    <w:rsid w:val="001C7349"/>
    <w:rsid w:val="001C792C"/>
    <w:rsid w:val="001C7BC0"/>
    <w:rsid w:val="001C7D60"/>
    <w:rsid w:val="001C7DEF"/>
    <w:rsid w:val="001D00AE"/>
    <w:rsid w:val="001D07E1"/>
    <w:rsid w:val="001D1371"/>
    <w:rsid w:val="001D1663"/>
    <w:rsid w:val="001D2122"/>
    <w:rsid w:val="001D3181"/>
    <w:rsid w:val="001D347D"/>
    <w:rsid w:val="001D3CB4"/>
    <w:rsid w:val="001D40DD"/>
    <w:rsid w:val="001D4445"/>
    <w:rsid w:val="001D5AEA"/>
    <w:rsid w:val="001D5D06"/>
    <w:rsid w:val="001D6CFE"/>
    <w:rsid w:val="001D6E21"/>
    <w:rsid w:val="001D771E"/>
    <w:rsid w:val="001D782B"/>
    <w:rsid w:val="001E0864"/>
    <w:rsid w:val="001E09B7"/>
    <w:rsid w:val="001E09D0"/>
    <w:rsid w:val="001E1982"/>
    <w:rsid w:val="001E1DFC"/>
    <w:rsid w:val="001E1F39"/>
    <w:rsid w:val="001E30AF"/>
    <w:rsid w:val="001E3492"/>
    <w:rsid w:val="001E408E"/>
    <w:rsid w:val="001E4B79"/>
    <w:rsid w:val="001E5189"/>
    <w:rsid w:val="001E69CD"/>
    <w:rsid w:val="001F008A"/>
    <w:rsid w:val="001F13BF"/>
    <w:rsid w:val="001F2428"/>
    <w:rsid w:val="001F2BAD"/>
    <w:rsid w:val="001F2EC2"/>
    <w:rsid w:val="001F325C"/>
    <w:rsid w:val="001F3F92"/>
    <w:rsid w:val="001F449C"/>
    <w:rsid w:val="001F4F22"/>
    <w:rsid w:val="001F54EC"/>
    <w:rsid w:val="001F70C6"/>
    <w:rsid w:val="001F7719"/>
    <w:rsid w:val="001F77C9"/>
    <w:rsid w:val="001F79E8"/>
    <w:rsid w:val="002009D2"/>
    <w:rsid w:val="00201B96"/>
    <w:rsid w:val="0020278D"/>
    <w:rsid w:val="00202AA4"/>
    <w:rsid w:val="002036BE"/>
    <w:rsid w:val="00203E4D"/>
    <w:rsid w:val="0020474B"/>
    <w:rsid w:val="00204D86"/>
    <w:rsid w:val="00204EF2"/>
    <w:rsid w:val="00205345"/>
    <w:rsid w:val="00205B2B"/>
    <w:rsid w:val="002060FF"/>
    <w:rsid w:val="00206CD6"/>
    <w:rsid w:val="00207128"/>
    <w:rsid w:val="002071A1"/>
    <w:rsid w:val="002074F2"/>
    <w:rsid w:val="00207AF8"/>
    <w:rsid w:val="0021042A"/>
    <w:rsid w:val="002105CD"/>
    <w:rsid w:val="00210A22"/>
    <w:rsid w:val="0021154F"/>
    <w:rsid w:val="00211FE3"/>
    <w:rsid w:val="0021200C"/>
    <w:rsid w:val="00212C18"/>
    <w:rsid w:val="002133BB"/>
    <w:rsid w:val="002137F6"/>
    <w:rsid w:val="00214125"/>
    <w:rsid w:val="00214AA9"/>
    <w:rsid w:val="002157DC"/>
    <w:rsid w:val="00215D47"/>
    <w:rsid w:val="00216097"/>
    <w:rsid w:val="002171C0"/>
    <w:rsid w:val="00217212"/>
    <w:rsid w:val="002211E1"/>
    <w:rsid w:val="00221AB2"/>
    <w:rsid w:val="00222030"/>
    <w:rsid w:val="002221E6"/>
    <w:rsid w:val="00222498"/>
    <w:rsid w:val="002227CF"/>
    <w:rsid w:val="00222CA0"/>
    <w:rsid w:val="00223A69"/>
    <w:rsid w:val="00224CD1"/>
    <w:rsid w:val="00225A59"/>
    <w:rsid w:val="00225ED9"/>
    <w:rsid w:val="00230143"/>
    <w:rsid w:val="00230759"/>
    <w:rsid w:val="0023174B"/>
    <w:rsid w:val="002325AC"/>
    <w:rsid w:val="00232A2A"/>
    <w:rsid w:val="002330EF"/>
    <w:rsid w:val="0023314F"/>
    <w:rsid w:val="002339A1"/>
    <w:rsid w:val="0023441C"/>
    <w:rsid w:val="00234522"/>
    <w:rsid w:val="002349C6"/>
    <w:rsid w:val="002350F8"/>
    <w:rsid w:val="002354B3"/>
    <w:rsid w:val="00235641"/>
    <w:rsid w:val="002356FC"/>
    <w:rsid w:val="0023643F"/>
    <w:rsid w:val="0023651F"/>
    <w:rsid w:val="002366A0"/>
    <w:rsid w:val="00236A60"/>
    <w:rsid w:val="0023741D"/>
    <w:rsid w:val="00237B56"/>
    <w:rsid w:val="00237B9E"/>
    <w:rsid w:val="00237DD9"/>
    <w:rsid w:val="00237E99"/>
    <w:rsid w:val="002400EB"/>
    <w:rsid w:val="002408E7"/>
    <w:rsid w:val="002414EF"/>
    <w:rsid w:val="0024241D"/>
    <w:rsid w:val="00242504"/>
    <w:rsid w:val="002426A7"/>
    <w:rsid w:val="0024299D"/>
    <w:rsid w:val="00242D7C"/>
    <w:rsid w:val="002433F3"/>
    <w:rsid w:val="00243833"/>
    <w:rsid w:val="00243D02"/>
    <w:rsid w:val="002442D9"/>
    <w:rsid w:val="00244860"/>
    <w:rsid w:val="002464DE"/>
    <w:rsid w:val="00246C23"/>
    <w:rsid w:val="00246D2B"/>
    <w:rsid w:val="00247160"/>
    <w:rsid w:val="00247193"/>
    <w:rsid w:val="00247296"/>
    <w:rsid w:val="002478A1"/>
    <w:rsid w:val="00250ACC"/>
    <w:rsid w:val="00250BD4"/>
    <w:rsid w:val="00251B76"/>
    <w:rsid w:val="00251CA5"/>
    <w:rsid w:val="0025256C"/>
    <w:rsid w:val="00252A4B"/>
    <w:rsid w:val="00253612"/>
    <w:rsid w:val="00253BBC"/>
    <w:rsid w:val="0025444A"/>
    <w:rsid w:val="00255B66"/>
    <w:rsid w:val="00256369"/>
    <w:rsid w:val="002565CA"/>
    <w:rsid w:val="00256A58"/>
    <w:rsid w:val="00257C96"/>
    <w:rsid w:val="0026000F"/>
    <w:rsid w:val="00261323"/>
    <w:rsid w:val="002616C3"/>
    <w:rsid w:val="0026186A"/>
    <w:rsid w:val="002625CC"/>
    <w:rsid w:val="0026271C"/>
    <w:rsid w:val="00262754"/>
    <w:rsid w:val="002635C5"/>
    <w:rsid w:val="0026386E"/>
    <w:rsid w:val="00263EF9"/>
    <w:rsid w:val="00264386"/>
    <w:rsid w:val="002643E8"/>
    <w:rsid w:val="00264B95"/>
    <w:rsid w:val="00264D39"/>
    <w:rsid w:val="00264DE3"/>
    <w:rsid w:val="002655EB"/>
    <w:rsid w:val="00265B98"/>
    <w:rsid w:val="00266F9B"/>
    <w:rsid w:val="0027052B"/>
    <w:rsid w:val="002707A3"/>
    <w:rsid w:val="002711CC"/>
    <w:rsid w:val="002711D9"/>
    <w:rsid w:val="00271932"/>
    <w:rsid w:val="0027195A"/>
    <w:rsid w:val="00271CC6"/>
    <w:rsid w:val="002725CF"/>
    <w:rsid w:val="00273A3D"/>
    <w:rsid w:val="00274948"/>
    <w:rsid w:val="00274DA0"/>
    <w:rsid w:val="00275537"/>
    <w:rsid w:val="00275CEE"/>
    <w:rsid w:val="00276269"/>
    <w:rsid w:val="00276B06"/>
    <w:rsid w:val="002814CD"/>
    <w:rsid w:val="002815D0"/>
    <w:rsid w:val="002819A6"/>
    <w:rsid w:val="00281D66"/>
    <w:rsid w:val="002822CD"/>
    <w:rsid w:val="0028255D"/>
    <w:rsid w:val="002831C0"/>
    <w:rsid w:val="00283DA5"/>
    <w:rsid w:val="00284B61"/>
    <w:rsid w:val="00285584"/>
    <w:rsid w:val="00285CDC"/>
    <w:rsid w:val="00287E53"/>
    <w:rsid w:val="0029024D"/>
    <w:rsid w:val="00290A59"/>
    <w:rsid w:val="00290F82"/>
    <w:rsid w:val="00291846"/>
    <w:rsid w:val="00292200"/>
    <w:rsid w:val="002926F2"/>
    <w:rsid w:val="002927F8"/>
    <w:rsid w:val="002938F4"/>
    <w:rsid w:val="00294439"/>
    <w:rsid w:val="00294556"/>
    <w:rsid w:val="00294A22"/>
    <w:rsid w:val="00294E00"/>
    <w:rsid w:val="00295C75"/>
    <w:rsid w:val="00296CD4"/>
    <w:rsid w:val="00296D24"/>
    <w:rsid w:val="00296FE1"/>
    <w:rsid w:val="0029761B"/>
    <w:rsid w:val="00297826"/>
    <w:rsid w:val="00297AC6"/>
    <w:rsid w:val="002A087F"/>
    <w:rsid w:val="002A0E92"/>
    <w:rsid w:val="002A235E"/>
    <w:rsid w:val="002A2B0E"/>
    <w:rsid w:val="002A3003"/>
    <w:rsid w:val="002A3275"/>
    <w:rsid w:val="002A3DCD"/>
    <w:rsid w:val="002A40EA"/>
    <w:rsid w:val="002A4907"/>
    <w:rsid w:val="002A54F8"/>
    <w:rsid w:val="002A5AA7"/>
    <w:rsid w:val="002A5AFA"/>
    <w:rsid w:val="002A612D"/>
    <w:rsid w:val="002A672C"/>
    <w:rsid w:val="002A7546"/>
    <w:rsid w:val="002A7787"/>
    <w:rsid w:val="002B0CE6"/>
    <w:rsid w:val="002B12A7"/>
    <w:rsid w:val="002B1525"/>
    <w:rsid w:val="002B157F"/>
    <w:rsid w:val="002B1F5D"/>
    <w:rsid w:val="002B2362"/>
    <w:rsid w:val="002B24D3"/>
    <w:rsid w:val="002B2FC9"/>
    <w:rsid w:val="002B3421"/>
    <w:rsid w:val="002B3692"/>
    <w:rsid w:val="002B4159"/>
    <w:rsid w:val="002B48A5"/>
    <w:rsid w:val="002B533B"/>
    <w:rsid w:val="002B5566"/>
    <w:rsid w:val="002B5E6E"/>
    <w:rsid w:val="002B6093"/>
    <w:rsid w:val="002B68E9"/>
    <w:rsid w:val="002B6A00"/>
    <w:rsid w:val="002B6E6D"/>
    <w:rsid w:val="002B7C2B"/>
    <w:rsid w:val="002C0001"/>
    <w:rsid w:val="002C0FBE"/>
    <w:rsid w:val="002C1DC9"/>
    <w:rsid w:val="002C2020"/>
    <w:rsid w:val="002C2B21"/>
    <w:rsid w:val="002C4550"/>
    <w:rsid w:val="002C569A"/>
    <w:rsid w:val="002C584B"/>
    <w:rsid w:val="002C5BA6"/>
    <w:rsid w:val="002C645A"/>
    <w:rsid w:val="002C69E6"/>
    <w:rsid w:val="002C771B"/>
    <w:rsid w:val="002D1541"/>
    <w:rsid w:val="002D1FB6"/>
    <w:rsid w:val="002D200B"/>
    <w:rsid w:val="002D3DD1"/>
    <w:rsid w:val="002D4719"/>
    <w:rsid w:val="002D4B2A"/>
    <w:rsid w:val="002D5192"/>
    <w:rsid w:val="002D6584"/>
    <w:rsid w:val="002D6919"/>
    <w:rsid w:val="002D6CA9"/>
    <w:rsid w:val="002D6CAD"/>
    <w:rsid w:val="002D6CC6"/>
    <w:rsid w:val="002D70F4"/>
    <w:rsid w:val="002E0292"/>
    <w:rsid w:val="002E1736"/>
    <w:rsid w:val="002E1982"/>
    <w:rsid w:val="002E19FC"/>
    <w:rsid w:val="002E270E"/>
    <w:rsid w:val="002E315B"/>
    <w:rsid w:val="002E388C"/>
    <w:rsid w:val="002E38AF"/>
    <w:rsid w:val="002E49B8"/>
    <w:rsid w:val="002E4DDB"/>
    <w:rsid w:val="002E5512"/>
    <w:rsid w:val="002E5A6A"/>
    <w:rsid w:val="002E5A9A"/>
    <w:rsid w:val="002E5F9C"/>
    <w:rsid w:val="002E60EF"/>
    <w:rsid w:val="002E6169"/>
    <w:rsid w:val="002E62A5"/>
    <w:rsid w:val="002E65BF"/>
    <w:rsid w:val="002E6B38"/>
    <w:rsid w:val="002E77EC"/>
    <w:rsid w:val="002E7A6F"/>
    <w:rsid w:val="002F08D2"/>
    <w:rsid w:val="002F1FB5"/>
    <w:rsid w:val="002F1FBE"/>
    <w:rsid w:val="002F2B0C"/>
    <w:rsid w:val="002F2C12"/>
    <w:rsid w:val="002F3F56"/>
    <w:rsid w:val="002F4B1F"/>
    <w:rsid w:val="002F53C7"/>
    <w:rsid w:val="002F5BE3"/>
    <w:rsid w:val="002F5D9C"/>
    <w:rsid w:val="002F622C"/>
    <w:rsid w:val="002F6E2F"/>
    <w:rsid w:val="002F6FEE"/>
    <w:rsid w:val="002F711A"/>
    <w:rsid w:val="0030022D"/>
    <w:rsid w:val="0030080B"/>
    <w:rsid w:val="00300A16"/>
    <w:rsid w:val="00300B8A"/>
    <w:rsid w:val="00301C7F"/>
    <w:rsid w:val="00303191"/>
    <w:rsid w:val="003034B0"/>
    <w:rsid w:val="00303747"/>
    <w:rsid w:val="00303958"/>
    <w:rsid w:val="00303C61"/>
    <w:rsid w:val="00304954"/>
    <w:rsid w:val="00304B4E"/>
    <w:rsid w:val="003058EC"/>
    <w:rsid w:val="00305CA5"/>
    <w:rsid w:val="00305E41"/>
    <w:rsid w:val="00305EA6"/>
    <w:rsid w:val="00306141"/>
    <w:rsid w:val="003063EF"/>
    <w:rsid w:val="00306777"/>
    <w:rsid w:val="00306E5B"/>
    <w:rsid w:val="003074C8"/>
    <w:rsid w:val="00307AFC"/>
    <w:rsid w:val="00307F82"/>
    <w:rsid w:val="00311ECA"/>
    <w:rsid w:val="00312C7B"/>
    <w:rsid w:val="00312D8C"/>
    <w:rsid w:val="00313326"/>
    <w:rsid w:val="003136CF"/>
    <w:rsid w:val="003148F8"/>
    <w:rsid w:val="00314EAA"/>
    <w:rsid w:val="0031537F"/>
    <w:rsid w:val="003158AB"/>
    <w:rsid w:val="00316DB9"/>
    <w:rsid w:val="00316F2B"/>
    <w:rsid w:val="003170BA"/>
    <w:rsid w:val="003174C2"/>
    <w:rsid w:val="00317780"/>
    <w:rsid w:val="00320701"/>
    <w:rsid w:val="0032075B"/>
    <w:rsid w:val="00320F75"/>
    <w:rsid w:val="00321B46"/>
    <w:rsid w:val="00323D83"/>
    <w:rsid w:val="00324A77"/>
    <w:rsid w:val="00325035"/>
    <w:rsid w:val="003252C2"/>
    <w:rsid w:val="00326AAE"/>
    <w:rsid w:val="00326EE5"/>
    <w:rsid w:val="0032796D"/>
    <w:rsid w:val="00327D13"/>
    <w:rsid w:val="00327DF2"/>
    <w:rsid w:val="00327EFC"/>
    <w:rsid w:val="00327F60"/>
    <w:rsid w:val="00330010"/>
    <w:rsid w:val="0033055D"/>
    <w:rsid w:val="00331567"/>
    <w:rsid w:val="00332143"/>
    <w:rsid w:val="003341B1"/>
    <w:rsid w:val="00334E6B"/>
    <w:rsid w:val="0033535F"/>
    <w:rsid w:val="00335456"/>
    <w:rsid w:val="00337F9A"/>
    <w:rsid w:val="00337FAF"/>
    <w:rsid w:val="0034065E"/>
    <w:rsid w:val="003410D0"/>
    <w:rsid w:val="00341C88"/>
    <w:rsid w:val="00342A06"/>
    <w:rsid w:val="00342A10"/>
    <w:rsid w:val="00342B5F"/>
    <w:rsid w:val="00342C4A"/>
    <w:rsid w:val="003447CC"/>
    <w:rsid w:val="00345098"/>
    <w:rsid w:val="00345312"/>
    <w:rsid w:val="00347016"/>
    <w:rsid w:val="00347FCE"/>
    <w:rsid w:val="00350587"/>
    <w:rsid w:val="00351744"/>
    <w:rsid w:val="00351CA8"/>
    <w:rsid w:val="003525F5"/>
    <w:rsid w:val="00352827"/>
    <w:rsid w:val="00352A47"/>
    <w:rsid w:val="00352CEC"/>
    <w:rsid w:val="0035363C"/>
    <w:rsid w:val="003539E0"/>
    <w:rsid w:val="00353EEC"/>
    <w:rsid w:val="00353FBE"/>
    <w:rsid w:val="00354017"/>
    <w:rsid w:val="00354619"/>
    <w:rsid w:val="0035628B"/>
    <w:rsid w:val="0035630A"/>
    <w:rsid w:val="00357448"/>
    <w:rsid w:val="00360117"/>
    <w:rsid w:val="003604DF"/>
    <w:rsid w:val="003636B1"/>
    <w:rsid w:val="00363782"/>
    <w:rsid w:val="003638A6"/>
    <w:rsid w:val="00363CDD"/>
    <w:rsid w:val="00363D8B"/>
    <w:rsid w:val="00364238"/>
    <w:rsid w:val="00364719"/>
    <w:rsid w:val="003651C1"/>
    <w:rsid w:val="003657E7"/>
    <w:rsid w:val="00366028"/>
    <w:rsid w:val="003663C6"/>
    <w:rsid w:val="0036675F"/>
    <w:rsid w:val="00367D4C"/>
    <w:rsid w:val="00370F98"/>
    <w:rsid w:val="0037158E"/>
    <w:rsid w:val="00371E55"/>
    <w:rsid w:val="00371F59"/>
    <w:rsid w:val="00372146"/>
    <w:rsid w:val="00372811"/>
    <w:rsid w:val="003731C5"/>
    <w:rsid w:val="00373791"/>
    <w:rsid w:val="00374105"/>
    <w:rsid w:val="0037428F"/>
    <w:rsid w:val="00374294"/>
    <w:rsid w:val="00374354"/>
    <w:rsid w:val="003747D6"/>
    <w:rsid w:val="0037492F"/>
    <w:rsid w:val="00374F97"/>
    <w:rsid w:val="00375098"/>
    <w:rsid w:val="003752FC"/>
    <w:rsid w:val="00375A2E"/>
    <w:rsid w:val="00375C6A"/>
    <w:rsid w:val="0037606E"/>
    <w:rsid w:val="003768D1"/>
    <w:rsid w:val="00376D63"/>
    <w:rsid w:val="00376E7E"/>
    <w:rsid w:val="00377A17"/>
    <w:rsid w:val="00377B09"/>
    <w:rsid w:val="003808D1"/>
    <w:rsid w:val="00380A40"/>
    <w:rsid w:val="00381A1D"/>
    <w:rsid w:val="00381CA6"/>
    <w:rsid w:val="00381D7C"/>
    <w:rsid w:val="003830C4"/>
    <w:rsid w:val="0038366A"/>
    <w:rsid w:val="00383DDB"/>
    <w:rsid w:val="0038408B"/>
    <w:rsid w:val="00384104"/>
    <w:rsid w:val="00384474"/>
    <w:rsid w:val="0038488B"/>
    <w:rsid w:val="003848A4"/>
    <w:rsid w:val="00384D03"/>
    <w:rsid w:val="00385385"/>
    <w:rsid w:val="00385E2F"/>
    <w:rsid w:val="00386039"/>
    <w:rsid w:val="00386DC3"/>
    <w:rsid w:val="00387330"/>
    <w:rsid w:val="00387350"/>
    <w:rsid w:val="00387C0E"/>
    <w:rsid w:val="003902EA"/>
    <w:rsid w:val="00391BBB"/>
    <w:rsid w:val="0039258A"/>
    <w:rsid w:val="00393063"/>
    <w:rsid w:val="00393360"/>
    <w:rsid w:val="003936F5"/>
    <w:rsid w:val="003947BF"/>
    <w:rsid w:val="00394A7F"/>
    <w:rsid w:val="0039500D"/>
    <w:rsid w:val="00395AFD"/>
    <w:rsid w:val="00396050"/>
    <w:rsid w:val="0039663C"/>
    <w:rsid w:val="0039678D"/>
    <w:rsid w:val="00396E71"/>
    <w:rsid w:val="003973D6"/>
    <w:rsid w:val="003A03D0"/>
    <w:rsid w:val="003A06A2"/>
    <w:rsid w:val="003A0AF9"/>
    <w:rsid w:val="003A0E28"/>
    <w:rsid w:val="003A1854"/>
    <w:rsid w:val="003A1881"/>
    <w:rsid w:val="003A1AA8"/>
    <w:rsid w:val="003A1CE5"/>
    <w:rsid w:val="003A1F8E"/>
    <w:rsid w:val="003A25B4"/>
    <w:rsid w:val="003A2A3F"/>
    <w:rsid w:val="003A2D81"/>
    <w:rsid w:val="003A2ECE"/>
    <w:rsid w:val="003A2FFC"/>
    <w:rsid w:val="003A3785"/>
    <w:rsid w:val="003A4324"/>
    <w:rsid w:val="003A4359"/>
    <w:rsid w:val="003A462D"/>
    <w:rsid w:val="003A47AB"/>
    <w:rsid w:val="003A4DD8"/>
    <w:rsid w:val="003A5FAA"/>
    <w:rsid w:val="003A6056"/>
    <w:rsid w:val="003A6380"/>
    <w:rsid w:val="003A6759"/>
    <w:rsid w:val="003A6BBD"/>
    <w:rsid w:val="003A7761"/>
    <w:rsid w:val="003A7CE7"/>
    <w:rsid w:val="003B0514"/>
    <w:rsid w:val="003B0544"/>
    <w:rsid w:val="003B09C9"/>
    <w:rsid w:val="003B0E7C"/>
    <w:rsid w:val="003B149D"/>
    <w:rsid w:val="003B1EDD"/>
    <w:rsid w:val="003B20AE"/>
    <w:rsid w:val="003B2689"/>
    <w:rsid w:val="003B2809"/>
    <w:rsid w:val="003B4544"/>
    <w:rsid w:val="003B4A1F"/>
    <w:rsid w:val="003B4B8F"/>
    <w:rsid w:val="003B5A9D"/>
    <w:rsid w:val="003B5E0A"/>
    <w:rsid w:val="003B6179"/>
    <w:rsid w:val="003B65FB"/>
    <w:rsid w:val="003B6B46"/>
    <w:rsid w:val="003B6D2E"/>
    <w:rsid w:val="003B705E"/>
    <w:rsid w:val="003B7A95"/>
    <w:rsid w:val="003C0947"/>
    <w:rsid w:val="003C0FB0"/>
    <w:rsid w:val="003C1890"/>
    <w:rsid w:val="003C2159"/>
    <w:rsid w:val="003C4489"/>
    <w:rsid w:val="003C49C1"/>
    <w:rsid w:val="003C4E2B"/>
    <w:rsid w:val="003C537A"/>
    <w:rsid w:val="003C5691"/>
    <w:rsid w:val="003C5AD5"/>
    <w:rsid w:val="003C6310"/>
    <w:rsid w:val="003C6A4F"/>
    <w:rsid w:val="003C7410"/>
    <w:rsid w:val="003C7418"/>
    <w:rsid w:val="003D0354"/>
    <w:rsid w:val="003D0B3C"/>
    <w:rsid w:val="003D10D8"/>
    <w:rsid w:val="003D2154"/>
    <w:rsid w:val="003D2430"/>
    <w:rsid w:val="003D2B84"/>
    <w:rsid w:val="003D2D17"/>
    <w:rsid w:val="003D3101"/>
    <w:rsid w:val="003D4068"/>
    <w:rsid w:val="003D4F03"/>
    <w:rsid w:val="003D5235"/>
    <w:rsid w:val="003D57FB"/>
    <w:rsid w:val="003D5C88"/>
    <w:rsid w:val="003E02D4"/>
    <w:rsid w:val="003E05A4"/>
    <w:rsid w:val="003E076A"/>
    <w:rsid w:val="003E078B"/>
    <w:rsid w:val="003E083E"/>
    <w:rsid w:val="003E087F"/>
    <w:rsid w:val="003E0D70"/>
    <w:rsid w:val="003E0EDE"/>
    <w:rsid w:val="003E1388"/>
    <w:rsid w:val="003E1470"/>
    <w:rsid w:val="003E2DCD"/>
    <w:rsid w:val="003E33ED"/>
    <w:rsid w:val="003E47FD"/>
    <w:rsid w:val="003E4B3D"/>
    <w:rsid w:val="003E5539"/>
    <w:rsid w:val="003E5672"/>
    <w:rsid w:val="003E5C38"/>
    <w:rsid w:val="003E60A6"/>
    <w:rsid w:val="003E64D0"/>
    <w:rsid w:val="003E6EC4"/>
    <w:rsid w:val="003E70B4"/>
    <w:rsid w:val="003E7F30"/>
    <w:rsid w:val="003F016A"/>
    <w:rsid w:val="003F15B9"/>
    <w:rsid w:val="003F17B8"/>
    <w:rsid w:val="003F1800"/>
    <w:rsid w:val="003F1C13"/>
    <w:rsid w:val="003F27CC"/>
    <w:rsid w:val="003F2B9A"/>
    <w:rsid w:val="003F328B"/>
    <w:rsid w:val="003F4042"/>
    <w:rsid w:val="003F49A0"/>
    <w:rsid w:val="003F4B9B"/>
    <w:rsid w:val="003F534B"/>
    <w:rsid w:val="003F5570"/>
    <w:rsid w:val="003F6362"/>
    <w:rsid w:val="003F6788"/>
    <w:rsid w:val="003F67AF"/>
    <w:rsid w:val="003F6C37"/>
    <w:rsid w:val="003F73E7"/>
    <w:rsid w:val="003F7C0F"/>
    <w:rsid w:val="003F7C14"/>
    <w:rsid w:val="003F7EA3"/>
    <w:rsid w:val="004002B9"/>
    <w:rsid w:val="004008D9"/>
    <w:rsid w:val="00400A23"/>
    <w:rsid w:val="00400C71"/>
    <w:rsid w:val="00400DCD"/>
    <w:rsid w:val="00400F28"/>
    <w:rsid w:val="0040175A"/>
    <w:rsid w:val="00401B2C"/>
    <w:rsid w:val="004024CD"/>
    <w:rsid w:val="00403516"/>
    <w:rsid w:val="004042FF"/>
    <w:rsid w:val="00405012"/>
    <w:rsid w:val="00405E39"/>
    <w:rsid w:val="004065DE"/>
    <w:rsid w:val="00410081"/>
    <w:rsid w:val="00410343"/>
    <w:rsid w:val="004103FA"/>
    <w:rsid w:val="004120DF"/>
    <w:rsid w:val="00412174"/>
    <w:rsid w:val="004122B1"/>
    <w:rsid w:val="004138AC"/>
    <w:rsid w:val="00414277"/>
    <w:rsid w:val="00414471"/>
    <w:rsid w:val="004144FD"/>
    <w:rsid w:val="00414631"/>
    <w:rsid w:val="004149B0"/>
    <w:rsid w:val="00415B8E"/>
    <w:rsid w:val="004164E1"/>
    <w:rsid w:val="0041776A"/>
    <w:rsid w:val="00417E43"/>
    <w:rsid w:val="004201A9"/>
    <w:rsid w:val="00420211"/>
    <w:rsid w:val="004203A1"/>
    <w:rsid w:val="004206B7"/>
    <w:rsid w:val="00420B73"/>
    <w:rsid w:val="00421032"/>
    <w:rsid w:val="00421EA0"/>
    <w:rsid w:val="004222A4"/>
    <w:rsid w:val="00422704"/>
    <w:rsid w:val="00422A02"/>
    <w:rsid w:val="004231DE"/>
    <w:rsid w:val="00423DA1"/>
    <w:rsid w:val="00424A07"/>
    <w:rsid w:val="00425110"/>
    <w:rsid w:val="004252D0"/>
    <w:rsid w:val="0042548D"/>
    <w:rsid w:val="00425DF7"/>
    <w:rsid w:val="00425E1F"/>
    <w:rsid w:val="004260AD"/>
    <w:rsid w:val="0042644F"/>
    <w:rsid w:val="00426809"/>
    <w:rsid w:val="00427573"/>
    <w:rsid w:val="00427B5F"/>
    <w:rsid w:val="0043032C"/>
    <w:rsid w:val="00430FEE"/>
    <w:rsid w:val="004324FB"/>
    <w:rsid w:val="00432710"/>
    <w:rsid w:val="00433228"/>
    <w:rsid w:val="00433745"/>
    <w:rsid w:val="00433DBE"/>
    <w:rsid w:val="00434487"/>
    <w:rsid w:val="00435F77"/>
    <w:rsid w:val="0043602B"/>
    <w:rsid w:val="004368D8"/>
    <w:rsid w:val="00436C14"/>
    <w:rsid w:val="00436EB7"/>
    <w:rsid w:val="00437478"/>
    <w:rsid w:val="00437D18"/>
    <w:rsid w:val="004400F3"/>
    <w:rsid w:val="00440418"/>
    <w:rsid w:val="00440479"/>
    <w:rsid w:val="004408CB"/>
    <w:rsid w:val="004413B7"/>
    <w:rsid w:val="00441FE5"/>
    <w:rsid w:val="00442087"/>
    <w:rsid w:val="004425B6"/>
    <w:rsid w:val="00442AC7"/>
    <w:rsid w:val="0044358E"/>
    <w:rsid w:val="0044411E"/>
    <w:rsid w:val="00444347"/>
    <w:rsid w:val="004449BC"/>
    <w:rsid w:val="00444A19"/>
    <w:rsid w:val="00445263"/>
    <w:rsid w:val="00445504"/>
    <w:rsid w:val="00445C3E"/>
    <w:rsid w:val="00446A08"/>
    <w:rsid w:val="00447291"/>
    <w:rsid w:val="00450996"/>
    <w:rsid w:val="0045160A"/>
    <w:rsid w:val="00451FE4"/>
    <w:rsid w:val="0045250A"/>
    <w:rsid w:val="00452B32"/>
    <w:rsid w:val="00452CA7"/>
    <w:rsid w:val="00452CEA"/>
    <w:rsid w:val="00453363"/>
    <w:rsid w:val="0045340E"/>
    <w:rsid w:val="004538EF"/>
    <w:rsid w:val="00453C1D"/>
    <w:rsid w:val="00453FC8"/>
    <w:rsid w:val="00454458"/>
    <w:rsid w:val="00454595"/>
    <w:rsid w:val="00455A3C"/>
    <w:rsid w:val="0045689E"/>
    <w:rsid w:val="00457AF1"/>
    <w:rsid w:val="0046033A"/>
    <w:rsid w:val="004605D7"/>
    <w:rsid w:val="00460D4E"/>
    <w:rsid w:val="00461463"/>
    <w:rsid w:val="00461AAD"/>
    <w:rsid w:val="00461C86"/>
    <w:rsid w:val="004621CC"/>
    <w:rsid w:val="00462412"/>
    <w:rsid w:val="00463422"/>
    <w:rsid w:val="00464138"/>
    <w:rsid w:val="00464C68"/>
    <w:rsid w:val="00464F96"/>
    <w:rsid w:val="004658F0"/>
    <w:rsid w:val="00465963"/>
    <w:rsid w:val="00465B05"/>
    <w:rsid w:val="00466CD7"/>
    <w:rsid w:val="00470893"/>
    <w:rsid w:val="00470904"/>
    <w:rsid w:val="0047128D"/>
    <w:rsid w:val="00471853"/>
    <w:rsid w:val="00471DB0"/>
    <w:rsid w:val="00471DC4"/>
    <w:rsid w:val="00472119"/>
    <w:rsid w:val="0047316E"/>
    <w:rsid w:val="0047357F"/>
    <w:rsid w:val="00473C05"/>
    <w:rsid w:val="00473FD3"/>
    <w:rsid w:val="0047445C"/>
    <w:rsid w:val="0047459F"/>
    <w:rsid w:val="004754D6"/>
    <w:rsid w:val="004768F4"/>
    <w:rsid w:val="0047744A"/>
    <w:rsid w:val="004777B8"/>
    <w:rsid w:val="004814FE"/>
    <w:rsid w:val="00481753"/>
    <w:rsid w:val="00481973"/>
    <w:rsid w:val="004819F1"/>
    <w:rsid w:val="004819FF"/>
    <w:rsid w:val="004830A4"/>
    <w:rsid w:val="00483518"/>
    <w:rsid w:val="00483EB0"/>
    <w:rsid w:val="00483FAD"/>
    <w:rsid w:val="00483FD8"/>
    <w:rsid w:val="004844DA"/>
    <w:rsid w:val="004846A5"/>
    <w:rsid w:val="004850DA"/>
    <w:rsid w:val="00485165"/>
    <w:rsid w:val="004855A2"/>
    <w:rsid w:val="0048608B"/>
    <w:rsid w:val="004867F8"/>
    <w:rsid w:val="004875A3"/>
    <w:rsid w:val="004877D7"/>
    <w:rsid w:val="00490F3D"/>
    <w:rsid w:val="004912D6"/>
    <w:rsid w:val="004914C4"/>
    <w:rsid w:val="00491585"/>
    <w:rsid w:val="00491DBF"/>
    <w:rsid w:val="00492DF4"/>
    <w:rsid w:val="00492F74"/>
    <w:rsid w:val="00493D02"/>
    <w:rsid w:val="0049448F"/>
    <w:rsid w:val="00494AFA"/>
    <w:rsid w:val="00495722"/>
    <w:rsid w:val="004957B9"/>
    <w:rsid w:val="0049586D"/>
    <w:rsid w:val="00495FF0"/>
    <w:rsid w:val="00496785"/>
    <w:rsid w:val="00496A87"/>
    <w:rsid w:val="0049700A"/>
    <w:rsid w:val="004A0270"/>
    <w:rsid w:val="004A0FAD"/>
    <w:rsid w:val="004A1CB0"/>
    <w:rsid w:val="004A1D96"/>
    <w:rsid w:val="004A21DD"/>
    <w:rsid w:val="004A2638"/>
    <w:rsid w:val="004A343D"/>
    <w:rsid w:val="004A4940"/>
    <w:rsid w:val="004A4FE2"/>
    <w:rsid w:val="004A527D"/>
    <w:rsid w:val="004A5BA2"/>
    <w:rsid w:val="004A5CD4"/>
    <w:rsid w:val="004A642C"/>
    <w:rsid w:val="004A649A"/>
    <w:rsid w:val="004A6864"/>
    <w:rsid w:val="004A6894"/>
    <w:rsid w:val="004A7950"/>
    <w:rsid w:val="004A7985"/>
    <w:rsid w:val="004B0011"/>
    <w:rsid w:val="004B0055"/>
    <w:rsid w:val="004B0E76"/>
    <w:rsid w:val="004B10F3"/>
    <w:rsid w:val="004B2087"/>
    <w:rsid w:val="004B2097"/>
    <w:rsid w:val="004B34A9"/>
    <w:rsid w:val="004B3BF1"/>
    <w:rsid w:val="004B3F4F"/>
    <w:rsid w:val="004B3F60"/>
    <w:rsid w:val="004B4EC3"/>
    <w:rsid w:val="004B614F"/>
    <w:rsid w:val="004B6725"/>
    <w:rsid w:val="004C0026"/>
    <w:rsid w:val="004C002F"/>
    <w:rsid w:val="004C0151"/>
    <w:rsid w:val="004C021A"/>
    <w:rsid w:val="004C0962"/>
    <w:rsid w:val="004C0AB3"/>
    <w:rsid w:val="004C11C9"/>
    <w:rsid w:val="004C1A75"/>
    <w:rsid w:val="004C1A95"/>
    <w:rsid w:val="004C1B76"/>
    <w:rsid w:val="004C2C82"/>
    <w:rsid w:val="004C2F35"/>
    <w:rsid w:val="004C37DF"/>
    <w:rsid w:val="004C3899"/>
    <w:rsid w:val="004C4286"/>
    <w:rsid w:val="004C4F39"/>
    <w:rsid w:val="004C5FCD"/>
    <w:rsid w:val="004C6EEF"/>
    <w:rsid w:val="004C70B9"/>
    <w:rsid w:val="004C70E6"/>
    <w:rsid w:val="004C765B"/>
    <w:rsid w:val="004D0854"/>
    <w:rsid w:val="004D145B"/>
    <w:rsid w:val="004D1570"/>
    <w:rsid w:val="004D1766"/>
    <w:rsid w:val="004D186E"/>
    <w:rsid w:val="004D1A8D"/>
    <w:rsid w:val="004D1B67"/>
    <w:rsid w:val="004D1C0E"/>
    <w:rsid w:val="004D20A3"/>
    <w:rsid w:val="004D258C"/>
    <w:rsid w:val="004D3069"/>
    <w:rsid w:val="004D3073"/>
    <w:rsid w:val="004D3F8A"/>
    <w:rsid w:val="004D40B9"/>
    <w:rsid w:val="004D4168"/>
    <w:rsid w:val="004D4C7D"/>
    <w:rsid w:val="004D4D86"/>
    <w:rsid w:val="004D5650"/>
    <w:rsid w:val="004D5ACE"/>
    <w:rsid w:val="004D5BB8"/>
    <w:rsid w:val="004D5D18"/>
    <w:rsid w:val="004D5EBD"/>
    <w:rsid w:val="004D63D4"/>
    <w:rsid w:val="004D6A14"/>
    <w:rsid w:val="004D7322"/>
    <w:rsid w:val="004D76CB"/>
    <w:rsid w:val="004D79B3"/>
    <w:rsid w:val="004E0630"/>
    <w:rsid w:val="004E0705"/>
    <w:rsid w:val="004E1779"/>
    <w:rsid w:val="004E1A8F"/>
    <w:rsid w:val="004E1EC8"/>
    <w:rsid w:val="004E21E8"/>
    <w:rsid w:val="004E23C4"/>
    <w:rsid w:val="004E32BA"/>
    <w:rsid w:val="004E32C5"/>
    <w:rsid w:val="004E337A"/>
    <w:rsid w:val="004E3E60"/>
    <w:rsid w:val="004E5284"/>
    <w:rsid w:val="004E56DB"/>
    <w:rsid w:val="004E5D2B"/>
    <w:rsid w:val="004E5FFD"/>
    <w:rsid w:val="004E7B42"/>
    <w:rsid w:val="004F06E2"/>
    <w:rsid w:val="004F0F5B"/>
    <w:rsid w:val="004F1032"/>
    <w:rsid w:val="004F1291"/>
    <w:rsid w:val="004F3769"/>
    <w:rsid w:val="004F4D22"/>
    <w:rsid w:val="004F53C3"/>
    <w:rsid w:val="004F589F"/>
    <w:rsid w:val="004F5AB7"/>
    <w:rsid w:val="004F5C7E"/>
    <w:rsid w:val="004F6181"/>
    <w:rsid w:val="004F6DB2"/>
    <w:rsid w:val="004F745C"/>
    <w:rsid w:val="00500338"/>
    <w:rsid w:val="005005BF"/>
    <w:rsid w:val="00500739"/>
    <w:rsid w:val="00501149"/>
    <w:rsid w:val="00501711"/>
    <w:rsid w:val="005018D9"/>
    <w:rsid w:val="00502A0C"/>
    <w:rsid w:val="005032CB"/>
    <w:rsid w:val="0050333F"/>
    <w:rsid w:val="0050336E"/>
    <w:rsid w:val="005035C9"/>
    <w:rsid w:val="00503D68"/>
    <w:rsid w:val="0050450C"/>
    <w:rsid w:val="0050486F"/>
    <w:rsid w:val="00504E7B"/>
    <w:rsid w:val="0050533D"/>
    <w:rsid w:val="00505A02"/>
    <w:rsid w:val="00505CE1"/>
    <w:rsid w:val="00506470"/>
    <w:rsid w:val="00506893"/>
    <w:rsid w:val="00506C14"/>
    <w:rsid w:val="00506D7B"/>
    <w:rsid w:val="00506ECA"/>
    <w:rsid w:val="0050753D"/>
    <w:rsid w:val="00507906"/>
    <w:rsid w:val="00507EA5"/>
    <w:rsid w:val="005105DB"/>
    <w:rsid w:val="00510A69"/>
    <w:rsid w:val="00510E54"/>
    <w:rsid w:val="005117FC"/>
    <w:rsid w:val="00512B9D"/>
    <w:rsid w:val="0051337C"/>
    <w:rsid w:val="00514A37"/>
    <w:rsid w:val="0051535D"/>
    <w:rsid w:val="005154F7"/>
    <w:rsid w:val="00516BF3"/>
    <w:rsid w:val="00516F7D"/>
    <w:rsid w:val="0051704C"/>
    <w:rsid w:val="005170CA"/>
    <w:rsid w:val="00521E5F"/>
    <w:rsid w:val="005227CB"/>
    <w:rsid w:val="00522B04"/>
    <w:rsid w:val="00523119"/>
    <w:rsid w:val="005231FA"/>
    <w:rsid w:val="005234EF"/>
    <w:rsid w:val="00523F3D"/>
    <w:rsid w:val="00523F87"/>
    <w:rsid w:val="005243DC"/>
    <w:rsid w:val="00524FE3"/>
    <w:rsid w:val="0052555D"/>
    <w:rsid w:val="00525757"/>
    <w:rsid w:val="00526211"/>
    <w:rsid w:val="00530185"/>
    <w:rsid w:val="00530324"/>
    <w:rsid w:val="00530A1D"/>
    <w:rsid w:val="0053188B"/>
    <w:rsid w:val="005321FD"/>
    <w:rsid w:val="005322D1"/>
    <w:rsid w:val="00532737"/>
    <w:rsid w:val="0053297E"/>
    <w:rsid w:val="0053354B"/>
    <w:rsid w:val="00533639"/>
    <w:rsid w:val="00533A16"/>
    <w:rsid w:val="00533D1A"/>
    <w:rsid w:val="00534420"/>
    <w:rsid w:val="005349EA"/>
    <w:rsid w:val="005351BF"/>
    <w:rsid w:val="005366FB"/>
    <w:rsid w:val="00537081"/>
    <w:rsid w:val="00537224"/>
    <w:rsid w:val="00537EBF"/>
    <w:rsid w:val="00540318"/>
    <w:rsid w:val="0054168C"/>
    <w:rsid w:val="005417E2"/>
    <w:rsid w:val="00541896"/>
    <w:rsid w:val="00542127"/>
    <w:rsid w:val="0054272A"/>
    <w:rsid w:val="00542936"/>
    <w:rsid w:val="0054303E"/>
    <w:rsid w:val="0054376E"/>
    <w:rsid w:val="00544690"/>
    <w:rsid w:val="005446CD"/>
    <w:rsid w:val="005451B1"/>
    <w:rsid w:val="00545622"/>
    <w:rsid w:val="00545654"/>
    <w:rsid w:val="0054574F"/>
    <w:rsid w:val="005459BA"/>
    <w:rsid w:val="00546FB4"/>
    <w:rsid w:val="0055011B"/>
    <w:rsid w:val="0055061D"/>
    <w:rsid w:val="00550A09"/>
    <w:rsid w:val="00550F8E"/>
    <w:rsid w:val="00550FF9"/>
    <w:rsid w:val="00551499"/>
    <w:rsid w:val="00552009"/>
    <w:rsid w:val="00553A76"/>
    <w:rsid w:val="00554B90"/>
    <w:rsid w:val="00554C4C"/>
    <w:rsid w:val="00554CDF"/>
    <w:rsid w:val="00554F4F"/>
    <w:rsid w:val="005552A5"/>
    <w:rsid w:val="00555762"/>
    <w:rsid w:val="00555B25"/>
    <w:rsid w:val="005571E6"/>
    <w:rsid w:val="0055759B"/>
    <w:rsid w:val="005579D4"/>
    <w:rsid w:val="0056091F"/>
    <w:rsid w:val="00560A5E"/>
    <w:rsid w:val="0056108C"/>
    <w:rsid w:val="0056173C"/>
    <w:rsid w:val="00561FD6"/>
    <w:rsid w:val="005622BE"/>
    <w:rsid w:val="00562497"/>
    <w:rsid w:val="00562805"/>
    <w:rsid w:val="00562C69"/>
    <w:rsid w:val="005634AA"/>
    <w:rsid w:val="0056475A"/>
    <w:rsid w:val="00564AAD"/>
    <w:rsid w:val="00564C64"/>
    <w:rsid w:val="005652B9"/>
    <w:rsid w:val="00565C88"/>
    <w:rsid w:val="00565EC1"/>
    <w:rsid w:val="00566452"/>
    <w:rsid w:val="00566C96"/>
    <w:rsid w:val="00567006"/>
    <w:rsid w:val="005672DF"/>
    <w:rsid w:val="00570066"/>
    <w:rsid w:val="0057011B"/>
    <w:rsid w:val="005703A0"/>
    <w:rsid w:val="0057050C"/>
    <w:rsid w:val="00570A82"/>
    <w:rsid w:val="00570AD6"/>
    <w:rsid w:val="00570ED6"/>
    <w:rsid w:val="005713F0"/>
    <w:rsid w:val="00572FFB"/>
    <w:rsid w:val="00573487"/>
    <w:rsid w:val="00573BC7"/>
    <w:rsid w:val="0057491B"/>
    <w:rsid w:val="005749C3"/>
    <w:rsid w:val="005751D5"/>
    <w:rsid w:val="005771B6"/>
    <w:rsid w:val="00577D89"/>
    <w:rsid w:val="00580597"/>
    <w:rsid w:val="005808FD"/>
    <w:rsid w:val="00580BF8"/>
    <w:rsid w:val="00580DF7"/>
    <w:rsid w:val="00580FD6"/>
    <w:rsid w:val="00581070"/>
    <w:rsid w:val="00581125"/>
    <w:rsid w:val="00581CE0"/>
    <w:rsid w:val="00581DB1"/>
    <w:rsid w:val="00582142"/>
    <w:rsid w:val="00582820"/>
    <w:rsid w:val="00583953"/>
    <w:rsid w:val="00583ED7"/>
    <w:rsid w:val="005846E1"/>
    <w:rsid w:val="00584B69"/>
    <w:rsid w:val="00584E9F"/>
    <w:rsid w:val="00584EB7"/>
    <w:rsid w:val="005855FC"/>
    <w:rsid w:val="0058585C"/>
    <w:rsid w:val="00587259"/>
    <w:rsid w:val="00587743"/>
    <w:rsid w:val="005902C1"/>
    <w:rsid w:val="00590FC7"/>
    <w:rsid w:val="00591005"/>
    <w:rsid w:val="0059148A"/>
    <w:rsid w:val="00591737"/>
    <w:rsid w:val="00592BDB"/>
    <w:rsid w:val="00592DF0"/>
    <w:rsid w:val="00592E78"/>
    <w:rsid w:val="0059321A"/>
    <w:rsid w:val="00594426"/>
    <w:rsid w:val="00594DEC"/>
    <w:rsid w:val="00595064"/>
    <w:rsid w:val="0059535F"/>
    <w:rsid w:val="0059560E"/>
    <w:rsid w:val="005958FF"/>
    <w:rsid w:val="00595D2A"/>
    <w:rsid w:val="0059600D"/>
    <w:rsid w:val="00596882"/>
    <w:rsid w:val="00596F00"/>
    <w:rsid w:val="00597255"/>
    <w:rsid w:val="00597524"/>
    <w:rsid w:val="00597EC6"/>
    <w:rsid w:val="005A03B1"/>
    <w:rsid w:val="005A0C4F"/>
    <w:rsid w:val="005A100D"/>
    <w:rsid w:val="005A1283"/>
    <w:rsid w:val="005A1521"/>
    <w:rsid w:val="005A16E0"/>
    <w:rsid w:val="005A3124"/>
    <w:rsid w:val="005A384F"/>
    <w:rsid w:val="005A3B73"/>
    <w:rsid w:val="005A4CC8"/>
    <w:rsid w:val="005A5446"/>
    <w:rsid w:val="005A55C8"/>
    <w:rsid w:val="005A5824"/>
    <w:rsid w:val="005A61A8"/>
    <w:rsid w:val="005A64A6"/>
    <w:rsid w:val="005A6E99"/>
    <w:rsid w:val="005A7BDC"/>
    <w:rsid w:val="005B0723"/>
    <w:rsid w:val="005B0BE5"/>
    <w:rsid w:val="005B0FF4"/>
    <w:rsid w:val="005B1DC6"/>
    <w:rsid w:val="005B1F22"/>
    <w:rsid w:val="005B27BB"/>
    <w:rsid w:val="005B2CF3"/>
    <w:rsid w:val="005B352A"/>
    <w:rsid w:val="005B4F2F"/>
    <w:rsid w:val="005B56C7"/>
    <w:rsid w:val="005B5895"/>
    <w:rsid w:val="005B594C"/>
    <w:rsid w:val="005B667A"/>
    <w:rsid w:val="005B67ED"/>
    <w:rsid w:val="005B6E2C"/>
    <w:rsid w:val="005B7149"/>
    <w:rsid w:val="005B7C2F"/>
    <w:rsid w:val="005C2859"/>
    <w:rsid w:val="005C371B"/>
    <w:rsid w:val="005C4403"/>
    <w:rsid w:val="005C4CE8"/>
    <w:rsid w:val="005C4F96"/>
    <w:rsid w:val="005C5533"/>
    <w:rsid w:val="005C5A24"/>
    <w:rsid w:val="005C5BC0"/>
    <w:rsid w:val="005C6B39"/>
    <w:rsid w:val="005C7D7E"/>
    <w:rsid w:val="005C7F15"/>
    <w:rsid w:val="005D0106"/>
    <w:rsid w:val="005D07C6"/>
    <w:rsid w:val="005D0D40"/>
    <w:rsid w:val="005D1033"/>
    <w:rsid w:val="005D27A6"/>
    <w:rsid w:val="005D2BDC"/>
    <w:rsid w:val="005D3917"/>
    <w:rsid w:val="005D39AD"/>
    <w:rsid w:val="005D508A"/>
    <w:rsid w:val="005D5FCD"/>
    <w:rsid w:val="005D6401"/>
    <w:rsid w:val="005D679B"/>
    <w:rsid w:val="005D7976"/>
    <w:rsid w:val="005E0495"/>
    <w:rsid w:val="005E0988"/>
    <w:rsid w:val="005E1306"/>
    <w:rsid w:val="005E1383"/>
    <w:rsid w:val="005E248A"/>
    <w:rsid w:val="005E3276"/>
    <w:rsid w:val="005E36AD"/>
    <w:rsid w:val="005E4B4F"/>
    <w:rsid w:val="005E5747"/>
    <w:rsid w:val="005E6A70"/>
    <w:rsid w:val="005E71FB"/>
    <w:rsid w:val="005F08D3"/>
    <w:rsid w:val="005F0EAF"/>
    <w:rsid w:val="005F0EE7"/>
    <w:rsid w:val="005F171B"/>
    <w:rsid w:val="005F1C2D"/>
    <w:rsid w:val="005F28EC"/>
    <w:rsid w:val="005F2A64"/>
    <w:rsid w:val="005F2AAA"/>
    <w:rsid w:val="005F3418"/>
    <w:rsid w:val="005F3813"/>
    <w:rsid w:val="005F3E96"/>
    <w:rsid w:val="005F4511"/>
    <w:rsid w:val="005F4ED4"/>
    <w:rsid w:val="005F500F"/>
    <w:rsid w:val="005F53B0"/>
    <w:rsid w:val="005F5659"/>
    <w:rsid w:val="005F62C5"/>
    <w:rsid w:val="005F78FC"/>
    <w:rsid w:val="0060145B"/>
    <w:rsid w:val="00601ACC"/>
    <w:rsid w:val="00602712"/>
    <w:rsid w:val="0060312D"/>
    <w:rsid w:val="00603963"/>
    <w:rsid w:val="006040A3"/>
    <w:rsid w:val="006048BF"/>
    <w:rsid w:val="00605801"/>
    <w:rsid w:val="006058C6"/>
    <w:rsid w:val="00605950"/>
    <w:rsid w:val="00605B51"/>
    <w:rsid w:val="00605C43"/>
    <w:rsid w:val="00605F69"/>
    <w:rsid w:val="006062E9"/>
    <w:rsid w:val="0060655E"/>
    <w:rsid w:val="006067DA"/>
    <w:rsid w:val="00606F25"/>
    <w:rsid w:val="0060738B"/>
    <w:rsid w:val="00607711"/>
    <w:rsid w:val="00607D95"/>
    <w:rsid w:val="0061057C"/>
    <w:rsid w:val="00610E70"/>
    <w:rsid w:val="0061111C"/>
    <w:rsid w:val="00611121"/>
    <w:rsid w:val="006118AC"/>
    <w:rsid w:val="006119E9"/>
    <w:rsid w:val="00611BC5"/>
    <w:rsid w:val="0061300F"/>
    <w:rsid w:val="0061411A"/>
    <w:rsid w:val="0061573F"/>
    <w:rsid w:val="0061593E"/>
    <w:rsid w:val="00616119"/>
    <w:rsid w:val="006164BE"/>
    <w:rsid w:val="00616BEC"/>
    <w:rsid w:val="00616CC8"/>
    <w:rsid w:val="0061756D"/>
    <w:rsid w:val="00617B63"/>
    <w:rsid w:val="00617B9A"/>
    <w:rsid w:val="0062008C"/>
    <w:rsid w:val="00620203"/>
    <w:rsid w:val="006206E4"/>
    <w:rsid w:val="006209D7"/>
    <w:rsid w:val="00620B12"/>
    <w:rsid w:val="00620E3F"/>
    <w:rsid w:val="00621CEC"/>
    <w:rsid w:val="00621D3D"/>
    <w:rsid w:val="00622243"/>
    <w:rsid w:val="006222BD"/>
    <w:rsid w:val="00623D33"/>
    <w:rsid w:val="00624111"/>
    <w:rsid w:val="006241E6"/>
    <w:rsid w:val="00624B3E"/>
    <w:rsid w:val="00625485"/>
    <w:rsid w:val="00625D25"/>
    <w:rsid w:val="00626481"/>
    <w:rsid w:val="00626FCD"/>
    <w:rsid w:val="00627A7E"/>
    <w:rsid w:val="006300E2"/>
    <w:rsid w:val="00630291"/>
    <w:rsid w:val="00630481"/>
    <w:rsid w:val="00630688"/>
    <w:rsid w:val="00630991"/>
    <w:rsid w:val="00631C8A"/>
    <w:rsid w:val="00632110"/>
    <w:rsid w:val="006323EF"/>
    <w:rsid w:val="0063290B"/>
    <w:rsid w:val="00633373"/>
    <w:rsid w:val="00633AEE"/>
    <w:rsid w:val="00633EA2"/>
    <w:rsid w:val="0063439F"/>
    <w:rsid w:val="0063599E"/>
    <w:rsid w:val="006364AE"/>
    <w:rsid w:val="00636725"/>
    <w:rsid w:val="00636CD7"/>
    <w:rsid w:val="00636D2E"/>
    <w:rsid w:val="0063797C"/>
    <w:rsid w:val="00637AF1"/>
    <w:rsid w:val="00637C57"/>
    <w:rsid w:val="00637CE0"/>
    <w:rsid w:val="00637EF5"/>
    <w:rsid w:val="00640633"/>
    <w:rsid w:val="0064093A"/>
    <w:rsid w:val="00640E7F"/>
    <w:rsid w:val="00641199"/>
    <w:rsid w:val="006412A9"/>
    <w:rsid w:val="00641579"/>
    <w:rsid w:val="006415A4"/>
    <w:rsid w:val="006420BE"/>
    <w:rsid w:val="006428B3"/>
    <w:rsid w:val="00642FA9"/>
    <w:rsid w:val="00643AE5"/>
    <w:rsid w:val="00643D68"/>
    <w:rsid w:val="00643D76"/>
    <w:rsid w:val="00644664"/>
    <w:rsid w:val="006455DD"/>
    <w:rsid w:val="00645F1C"/>
    <w:rsid w:val="006460E9"/>
    <w:rsid w:val="00646927"/>
    <w:rsid w:val="00647662"/>
    <w:rsid w:val="006507DF"/>
    <w:rsid w:val="00650989"/>
    <w:rsid w:val="0065134A"/>
    <w:rsid w:val="006521FF"/>
    <w:rsid w:val="006527F5"/>
    <w:rsid w:val="00652A5F"/>
    <w:rsid w:val="006533F2"/>
    <w:rsid w:val="00654918"/>
    <w:rsid w:val="006550BF"/>
    <w:rsid w:val="0065553F"/>
    <w:rsid w:val="00656939"/>
    <w:rsid w:val="00656A1E"/>
    <w:rsid w:val="00656B68"/>
    <w:rsid w:val="00657A4D"/>
    <w:rsid w:val="0066016C"/>
    <w:rsid w:val="006607EA"/>
    <w:rsid w:val="006616E6"/>
    <w:rsid w:val="00661749"/>
    <w:rsid w:val="00661FA8"/>
    <w:rsid w:val="0066290F"/>
    <w:rsid w:val="00663070"/>
    <w:rsid w:val="006638CF"/>
    <w:rsid w:val="00663C08"/>
    <w:rsid w:val="00664F5A"/>
    <w:rsid w:val="00665693"/>
    <w:rsid w:val="006660FA"/>
    <w:rsid w:val="0066620A"/>
    <w:rsid w:val="00667091"/>
    <w:rsid w:val="00667BB9"/>
    <w:rsid w:val="00670F3E"/>
    <w:rsid w:val="0067112A"/>
    <w:rsid w:val="006711D9"/>
    <w:rsid w:val="00671201"/>
    <w:rsid w:val="00671D31"/>
    <w:rsid w:val="00672949"/>
    <w:rsid w:val="00672CAE"/>
    <w:rsid w:val="0067300A"/>
    <w:rsid w:val="0067367A"/>
    <w:rsid w:val="00673D3F"/>
    <w:rsid w:val="00673F6E"/>
    <w:rsid w:val="0067406B"/>
    <w:rsid w:val="006743E0"/>
    <w:rsid w:val="00674713"/>
    <w:rsid w:val="006748E0"/>
    <w:rsid w:val="00674E3D"/>
    <w:rsid w:val="00676EB5"/>
    <w:rsid w:val="00676EDF"/>
    <w:rsid w:val="0067717A"/>
    <w:rsid w:val="00677C8B"/>
    <w:rsid w:val="006800C8"/>
    <w:rsid w:val="00680373"/>
    <w:rsid w:val="00680FAF"/>
    <w:rsid w:val="00681019"/>
    <w:rsid w:val="006819E6"/>
    <w:rsid w:val="00681D72"/>
    <w:rsid w:val="00682373"/>
    <w:rsid w:val="00682B09"/>
    <w:rsid w:val="0068359C"/>
    <w:rsid w:val="00685C13"/>
    <w:rsid w:val="0068601C"/>
    <w:rsid w:val="00686878"/>
    <w:rsid w:val="00686E91"/>
    <w:rsid w:val="006872F5"/>
    <w:rsid w:val="00687CB5"/>
    <w:rsid w:val="00690368"/>
    <w:rsid w:val="00691148"/>
    <w:rsid w:val="00691C1E"/>
    <w:rsid w:val="00691F78"/>
    <w:rsid w:val="0069201B"/>
    <w:rsid w:val="00692494"/>
    <w:rsid w:val="00693167"/>
    <w:rsid w:val="006946FF"/>
    <w:rsid w:val="00695094"/>
    <w:rsid w:val="0069561F"/>
    <w:rsid w:val="00696EF7"/>
    <w:rsid w:val="0069737D"/>
    <w:rsid w:val="00697B89"/>
    <w:rsid w:val="00697E07"/>
    <w:rsid w:val="006A017D"/>
    <w:rsid w:val="006A0761"/>
    <w:rsid w:val="006A1DE1"/>
    <w:rsid w:val="006A2729"/>
    <w:rsid w:val="006A2B00"/>
    <w:rsid w:val="006A2E5E"/>
    <w:rsid w:val="006A3F0E"/>
    <w:rsid w:val="006A4C05"/>
    <w:rsid w:val="006A5901"/>
    <w:rsid w:val="006A5BDE"/>
    <w:rsid w:val="006A5D0B"/>
    <w:rsid w:val="006A5E1A"/>
    <w:rsid w:val="006A65D1"/>
    <w:rsid w:val="006A6AFF"/>
    <w:rsid w:val="006B06A3"/>
    <w:rsid w:val="006B06FA"/>
    <w:rsid w:val="006B0D90"/>
    <w:rsid w:val="006B0DA3"/>
    <w:rsid w:val="006B1850"/>
    <w:rsid w:val="006B1874"/>
    <w:rsid w:val="006B18AA"/>
    <w:rsid w:val="006B2D13"/>
    <w:rsid w:val="006B4519"/>
    <w:rsid w:val="006B52D3"/>
    <w:rsid w:val="006B58E6"/>
    <w:rsid w:val="006B5E45"/>
    <w:rsid w:val="006B629C"/>
    <w:rsid w:val="006B63A2"/>
    <w:rsid w:val="006B68F9"/>
    <w:rsid w:val="006B6F47"/>
    <w:rsid w:val="006B6FB5"/>
    <w:rsid w:val="006C0E24"/>
    <w:rsid w:val="006C219C"/>
    <w:rsid w:val="006C2CF4"/>
    <w:rsid w:val="006C2D11"/>
    <w:rsid w:val="006C3F47"/>
    <w:rsid w:val="006C40FF"/>
    <w:rsid w:val="006C4252"/>
    <w:rsid w:val="006C454B"/>
    <w:rsid w:val="006C46D2"/>
    <w:rsid w:val="006C4C19"/>
    <w:rsid w:val="006C4EC5"/>
    <w:rsid w:val="006C526A"/>
    <w:rsid w:val="006C5CCE"/>
    <w:rsid w:val="006C6417"/>
    <w:rsid w:val="006C6C0E"/>
    <w:rsid w:val="006C76CF"/>
    <w:rsid w:val="006D01A7"/>
    <w:rsid w:val="006D07D2"/>
    <w:rsid w:val="006D08F8"/>
    <w:rsid w:val="006D182A"/>
    <w:rsid w:val="006D1D88"/>
    <w:rsid w:val="006D20A9"/>
    <w:rsid w:val="006D2E84"/>
    <w:rsid w:val="006D2EF1"/>
    <w:rsid w:val="006D30E0"/>
    <w:rsid w:val="006D3735"/>
    <w:rsid w:val="006D53B1"/>
    <w:rsid w:val="006D556E"/>
    <w:rsid w:val="006D5641"/>
    <w:rsid w:val="006D5D2C"/>
    <w:rsid w:val="006D65CE"/>
    <w:rsid w:val="006D7FE9"/>
    <w:rsid w:val="006E04C4"/>
    <w:rsid w:val="006E10A9"/>
    <w:rsid w:val="006E11DA"/>
    <w:rsid w:val="006E2F04"/>
    <w:rsid w:val="006E3106"/>
    <w:rsid w:val="006E33A1"/>
    <w:rsid w:val="006E3413"/>
    <w:rsid w:val="006E35A1"/>
    <w:rsid w:val="006E4BC2"/>
    <w:rsid w:val="006E4C8A"/>
    <w:rsid w:val="006E5264"/>
    <w:rsid w:val="006E5503"/>
    <w:rsid w:val="006E56E9"/>
    <w:rsid w:val="006E6C87"/>
    <w:rsid w:val="006E76E4"/>
    <w:rsid w:val="006E7FCD"/>
    <w:rsid w:val="006F03DA"/>
    <w:rsid w:val="006F06D1"/>
    <w:rsid w:val="006F103E"/>
    <w:rsid w:val="006F109D"/>
    <w:rsid w:val="006F14DC"/>
    <w:rsid w:val="006F277B"/>
    <w:rsid w:val="006F2F20"/>
    <w:rsid w:val="006F3013"/>
    <w:rsid w:val="006F3480"/>
    <w:rsid w:val="006F35EF"/>
    <w:rsid w:val="006F413E"/>
    <w:rsid w:val="006F432B"/>
    <w:rsid w:val="006F44EC"/>
    <w:rsid w:val="006F4F37"/>
    <w:rsid w:val="006F5323"/>
    <w:rsid w:val="006F6013"/>
    <w:rsid w:val="006F651F"/>
    <w:rsid w:val="006F69A0"/>
    <w:rsid w:val="006F6D61"/>
    <w:rsid w:val="006F78E7"/>
    <w:rsid w:val="00700218"/>
    <w:rsid w:val="00701854"/>
    <w:rsid w:val="00701950"/>
    <w:rsid w:val="00701D2E"/>
    <w:rsid w:val="0070207F"/>
    <w:rsid w:val="0070364C"/>
    <w:rsid w:val="00703F3C"/>
    <w:rsid w:val="00704B33"/>
    <w:rsid w:val="00704F3D"/>
    <w:rsid w:val="00705868"/>
    <w:rsid w:val="00705E8C"/>
    <w:rsid w:val="0070643B"/>
    <w:rsid w:val="00706447"/>
    <w:rsid w:val="0070667E"/>
    <w:rsid w:val="00706F77"/>
    <w:rsid w:val="007078DB"/>
    <w:rsid w:val="0071033D"/>
    <w:rsid w:val="007107A0"/>
    <w:rsid w:val="007109EF"/>
    <w:rsid w:val="00710B43"/>
    <w:rsid w:val="00710B6B"/>
    <w:rsid w:val="00710D33"/>
    <w:rsid w:val="0071131F"/>
    <w:rsid w:val="007115BF"/>
    <w:rsid w:val="007115E5"/>
    <w:rsid w:val="00711DF8"/>
    <w:rsid w:val="007130E5"/>
    <w:rsid w:val="007134A6"/>
    <w:rsid w:val="007143CE"/>
    <w:rsid w:val="007144B5"/>
    <w:rsid w:val="00714B2F"/>
    <w:rsid w:val="0071538D"/>
    <w:rsid w:val="00715789"/>
    <w:rsid w:val="00715DC7"/>
    <w:rsid w:val="00716066"/>
    <w:rsid w:val="007167B0"/>
    <w:rsid w:val="007208F5"/>
    <w:rsid w:val="00720CF0"/>
    <w:rsid w:val="00720F44"/>
    <w:rsid w:val="007216EB"/>
    <w:rsid w:val="00721D9D"/>
    <w:rsid w:val="00721DBB"/>
    <w:rsid w:val="0072217A"/>
    <w:rsid w:val="00723FBC"/>
    <w:rsid w:val="007241FC"/>
    <w:rsid w:val="007243DC"/>
    <w:rsid w:val="00724D33"/>
    <w:rsid w:val="0072569C"/>
    <w:rsid w:val="00725A90"/>
    <w:rsid w:val="00726472"/>
    <w:rsid w:val="00726A67"/>
    <w:rsid w:val="007270CC"/>
    <w:rsid w:val="00727771"/>
    <w:rsid w:val="00727A71"/>
    <w:rsid w:val="00730423"/>
    <w:rsid w:val="0073107A"/>
    <w:rsid w:val="0073111D"/>
    <w:rsid w:val="007322D9"/>
    <w:rsid w:val="007327ED"/>
    <w:rsid w:val="0073299B"/>
    <w:rsid w:val="00732D83"/>
    <w:rsid w:val="0073345B"/>
    <w:rsid w:val="00733492"/>
    <w:rsid w:val="00733A0D"/>
    <w:rsid w:val="00733AEE"/>
    <w:rsid w:val="0073421B"/>
    <w:rsid w:val="0073426A"/>
    <w:rsid w:val="0073480B"/>
    <w:rsid w:val="007348BA"/>
    <w:rsid w:val="007349FA"/>
    <w:rsid w:val="00734A14"/>
    <w:rsid w:val="00734FE5"/>
    <w:rsid w:val="00736D01"/>
    <w:rsid w:val="007372F5"/>
    <w:rsid w:val="00737DFC"/>
    <w:rsid w:val="00737F63"/>
    <w:rsid w:val="00740190"/>
    <w:rsid w:val="00740E29"/>
    <w:rsid w:val="00741A13"/>
    <w:rsid w:val="00741D22"/>
    <w:rsid w:val="00741F55"/>
    <w:rsid w:val="007435AE"/>
    <w:rsid w:val="0074481F"/>
    <w:rsid w:val="007464B2"/>
    <w:rsid w:val="00747464"/>
    <w:rsid w:val="00747785"/>
    <w:rsid w:val="00750A09"/>
    <w:rsid w:val="00750C14"/>
    <w:rsid w:val="00752ADB"/>
    <w:rsid w:val="00753304"/>
    <w:rsid w:val="007533AC"/>
    <w:rsid w:val="00754450"/>
    <w:rsid w:val="007544BB"/>
    <w:rsid w:val="0075463E"/>
    <w:rsid w:val="00756055"/>
    <w:rsid w:val="00756410"/>
    <w:rsid w:val="00756DD4"/>
    <w:rsid w:val="007577BB"/>
    <w:rsid w:val="00757C05"/>
    <w:rsid w:val="007603C4"/>
    <w:rsid w:val="007606C7"/>
    <w:rsid w:val="00760736"/>
    <w:rsid w:val="00760E30"/>
    <w:rsid w:val="007610D0"/>
    <w:rsid w:val="0076210C"/>
    <w:rsid w:val="0076232A"/>
    <w:rsid w:val="007623AB"/>
    <w:rsid w:val="007627DD"/>
    <w:rsid w:val="00762E6B"/>
    <w:rsid w:val="007632C4"/>
    <w:rsid w:val="00763FED"/>
    <w:rsid w:val="00764131"/>
    <w:rsid w:val="00764620"/>
    <w:rsid w:val="00764853"/>
    <w:rsid w:val="00764E23"/>
    <w:rsid w:val="0076505E"/>
    <w:rsid w:val="00766323"/>
    <w:rsid w:val="00766408"/>
    <w:rsid w:val="00767546"/>
    <w:rsid w:val="00767761"/>
    <w:rsid w:val="00767BA4"/>
    <w:rsid w:val="00767E1C"/>
    <w:rsid w:val="00767E32"/>
    <w:rsid w:val="007704DF"/>
    <w:rsid w:val="0077131E"/>
    <w:rsid w:val="007723FB"/>
    <w:rsid w:val="007731BF"/>
    <w:rsid w:val="00773DD8"/>
    <w:rsid w:val="007746F5"/>
    <w:rsid w:val="007756D0"/>
    <w:rsid w:val="00775A13"/>
    <w:rsid w:val="007761DF"/>
    <w:rsid w:val="00777164"/>
    <w:rsid w:val="0077758E"/>
    <w:rsid w:val="00777C50"/>
    <w:rsid w:val="00780CDB"/>
    <w:rsid w:val="00780D5D"/>
    <w:rsid w:val="007813A9"/>
    <w:rsid w:val="00783074"/>
    <w:rsid w:val="00784369"/>
    <w:rsid w:val="007856C9"/>
    <w:rsid w:val="007857BA"/>
    <w:rsid w:val="00785BD3"/>
    <w:rsid w:val="00785DDC"/>
    <w:rsid w:val="00786171"/>
    <w:rsid w:val="0078697F"/>
    <w:rsid w:val="00786CC2"/>
    <w:rsid w:val="007870D4"/>
    <w:rsid w:val="007875A5"/>
    <w:rsid w:val="00787737"/>
    <w:rsid w:val="00787B34"/>
    <w:rsid w:val="00790EF3"/>
    <w:rsid w:val="00792D00"/>
    <w:rsid w:val="00793414"/>
    <w:rsid w:val="007943BC"/>
    <w:rsid w:val="007954F2"/>
    <w:rsid w:val="007961AB"/>
    <w:rsid w:val="0079630C"/>
    <w:rsid w:val="007975B8"/>
    <w:rsid w:val="00797628"/>
    <w:rsid w:val="00797757"/>
    <w:rsid w:val="00797E87"/>
    <w:rsid w:val="007A128A"/>
    <w:rsid w:val="007A140D"/>
    <w:rsid w:val="007A2793"/>
    <w:rsid w:val="007A39A7"/>
    <w:rsid w:val="007A5AC1"/>
    <w:rsid w:val="007A606A"/>
    <w:rsid w:val="007A61CD"/>
    <w:rsid w:val="007A6316"/>
    <w:rsid w:val="007A64EC"/>
    <w:rsid w:val="007A673B"/>
    <w:rsid w:val="007A701C"/>
    <w:rsid w:val="007A705E"/>
    <w:rsid w:val="007B07AE"/>
    <w:rsid w:val="007B09EF"/>
    <w:rsid w:val="007B18F3"/>
    <w:rsid w:val="007B1ECF"/>
    <w:rsid w:val="007B1EE0"/>
    <w:rsid w:val="007B28EF"/>
    <w:rsid w:val="007B2C8C"/>
    <w:rsid w:val="007B2F0C"/>
    <w:rsid w:val="007B3151"/>
    <w:rsid w:val="007B3C0C"/>
    <w:rsid w:val="007B417E"/>
    <w:rsid w:val="007B4B98"/>
    <w:rsid w:val="007B607E"/>
    <w:rsid w:val="007B617A"/>
    <w:rsid w:val="007B6483"/>
    <w:rsid w:val="007B6A18"/>
    <w:rsid w:val="007B6BC6"/>
    <w:rsid w:val="007B7A74"/>
    <w:rsid w:val="007B7A87"/>
    <w:rsid w:val="007C1045"/>
    <w:rsid w:val="007C3A48"/>
    <w:rsid w:val="007C5CF3"/>
    <w:rsid w:val="007C6318"/>
    <w:rsid w:val="007C689E"/>
    <w:rsid w:val="007C706A"/>
    <w:rsid w:val="007C79DB"/>
    <w:rsid w:val="007D093D"/>
    <w:rsid w:val="007D12B5"/>
    <w:rsid w:val="007D1846"/>
    <w:rsid w:val="007D1C7F"/>
    <w:rsid w:val="007D216C"/>
    <w:rsid w:val="007D2B8B"/>
    <w:rsid w:val="007D31C6"/>
    <w:rsid w:val="007D3816"/>
    <w:rsid w:val="007D3998"/>
    <w:rsid w:val="007D4C5D"/>
    <w:rsid w:val="007D56D5"/>
    <w:rsid w:val="007D5F07"/>
    <w:rsid w:val="007D671D"/>
    <w:rsid w:val="007D6D36"/>
    <w:rsid w:val="007D7263"/>
    <w:rsid w:val="007D7673"/>
    <w:rsid w:val="007D7E70"/>
    <w:rsid w:val="007D7FC2"/>
    <w:rsid w:val="007E0091"/>
    <w:rsid w:val="007E0430"/>
    <w:rsid w:val="007E0BD5"/>
    <w:rsid w:val="007E0E5A"/>
    <w:rsid w:val="007E1D6F"/>
    <w:rsid w:val="007E1FBB"/>
    <w:rsid w:val="007E2872"/>
    <w:rsid w:val="007E290D"/>
    <w:rsid w:val="007E315E"/>
    <w:rsid w:val="007E33F5"/>
    <w:rsid w:val="007E365A"/>
    <w:rsid w:val="007E39CA"/>
    <w:rsid w:val="007E3B5D"/>
    <w:rsid w:val="007E4231"/>
    <w:rsid w:val="007E5288"/>
    <w:rsid w:val="007E6A37"/>
    <w:rsid w:val="007E6D10"/>
    <w:rsid w:val="007E7C76"/>
    <w:rsid w:val="007F02E0"/>
    <w:rsid w:val="007F0459"/>
    <w:rsid w:val="007F09E1"/>
    <w:rsid w:val="007F0A1B"/>
    <w:rsid w:val="007F0CF8"/>
    <w:rsid w:val="007F24E6"/>
    <w:rsid w:val="007F37C8"/>
    <w:rsid w:val="007F3912"/>
    <w:rsid w:val="007F5133"/>
    <w:rsid w:val="007F5660"/>
    <w:rsid w:val="007F6781"/>
    <w:rsid w:val="007F687F"/>
    <w:rsid w:val="007F6A9C"/>
    <w:rsid w:val="007F6C73"/>
    <w:rsid w:val="007F6DCC"/>
    <w:rsid w:val="007F72B9"/>
    <w:rsid w:val="007F7795"/>
    <w:rsid w:val="007F78CB"/>
    <w:rsid w:val="007F79F3"/>
    <w:rsid w:val="007F7BC3"/>
    <w:rsid w:val="007F7C9E"/>
    <w:rsid w:val="007F7D30"/>
    <w:rsid w:val="008002F4"/>
    <w:rsid w:val="00800B9D"/>
    <w:rsid w:val="00800F5C"/>
    <w:rsid w:val="00801156"/>
    <w:rsid w:val="008015B0"/>
    <w:rsid w:val="00801AAE"/>
    <w:rsid w:val="00802227"/>
    <w:rsid w:val="008024E2"/>
    <w:rsid w:val="0080264A"/>
    <w:rsid w:val="008027BF"/>
    <w:rsid w:val="00802968"/>
    <w:rsid w:val="008034CD"/>
    <w:rsid w:val="0080389E"/>
    <w:rsid w:val="00805BCB"/>
    <w:rsid w:val="0080613D"/>
    <w:rsid w:val="008061D2"/>
    <w:rsid w:val="00807BC3"/>
    <w:rsid w:val="00807BE0"/>
    <w:rsid w:val="008104B7"/>
    <w:rsid w:val="008104CF"/>
    <w:rsid w:val="00810809"/>
    <w:rsid w:val="00810B16"/>
    <w:rsid w:val="00810E44"/>
    <w:rsid w:val="00811639"/>
    <w:rsid w:val="00811D40"/>
    <w:rsid w:val="00811F41"/>
    <w:rsid w:val="008128BF"/>
    <w:rsid w:val="0081320F"/>
    <w:rsid w:val="0081360C"/>
    <w:rsid w:val="008137C7"/>
    <w:rsid w:val="00813B2E"/>
    <w:rsid w:val="0081417B"/>
    <w:rsid w:val="00814B11"/>
    <w:rsid w:val="00815D4C"/>
    <w:rsid w:val="0081665A"/>
    <w:rsid w:val="00817076"/>
    <w:rsid w:val="00817081"/>
    <w:rsid w:val="00817435"/>
    <w:rsid w:val="0082034B"/>
    <w:rsid w:val="008208D3"/>
    <w:rsid w:val="00821DCF"/>
    <w:rsid w:val="00822954"/>
    <w:rsid w:val="00822B62"/>
    <w:rsid w:val="00822FF2"/>
    <w:rsid w:val="00823586"/>
    <w:rsid w:val="00823711"/>
    <w:rsid w:val="00823AE9"/>
    <w:rsid w:val="00823D8E"/>
    <w:rsid w:val="00823DEF"/>
    <w:rsid w:val="008242F4"/>
    <w:rsid w:val="008244A2"/>
    <w:rsid w:val="008244F7"/>
    <w:rsid w:val="00824B35"/>
    <w:rsid w:val="00824F1B"/>
    <w:rsid w:val="00825033"/>
    <w:rsid w:val="008257F3"/>
    <w:rsid w:val="00825FB0"/>
    <w:rsid w:val="00826EBC"/>
    <w:rsid w:val="0082748C"/>
    <w:rsid w:val="00830C3B"/>
    <w:rsid w:val="00832811"/>
    <w:rsid w:val="00833121"/>
    <w:rsid w:val="0083363D"/>
    <w:rsid w:val="00834C3A"/>
    <w:rsid w:val="0083570E"/>
    <w:rsid w:val="00835E23"/>
    <w:rsid w:val="00835E9C"/>
    <w:rsid w:val="008363EC"/>
    <w:rsid w:val="00836423"/>
    <w:rsid w:val="00836A8D"/>
    <w:rsid w:val="00837268"/>
    <w:rsid w:val="00837C7C"/>
    <w:rsid w:val="00837FB7"/>
    <w:rsid w:val="008405A9"/>
    <w:rsid w:val="0084070D"/>
    <w:rsid w:val="00840B57"/>
    <w:rsid w:val="0084220F"/>
    <w:rsid w:val="008423A8"/>
    <w:rsid w:val="00842C28"/>
    <w:rsid w:val="00842DCE"/>
    <w:rsid w:val="00843938"/>
    <w:rsid w:val="00843EAB"/>
    <w:rsid w:val="00844076"/>
    <w:rsid w:val="0084445F"/>
    <w:rsid w:val="00844680"/>
    <w:rsid w:val="008451D4"/>
    <w:rsid w:val="0084551A"/>
    <w:rsid w:val="00845551"/>
    <w:rsid w:val="008455B6"/>
    <w:rsid w:val="00846234"/>
    <w:rsid w:val="00846538"/>
    <w:rsid w:val="00846575"/>
    <w:rsid w:val="00846F71"/>
    <w:rsid w:val="008478A2"/>
    <w:rsid w:val="00847DB5"/>
    <w:rsid w:val="00850269"/>
    <w:rsid w:val="008506F1"/>
    <w:rsid w:val="00850761"/>
    <w:rsid w:val="0085115E"/>
    <w:rsid w:val="008526BE"/>
    <w:rsid w:val="008530CE"/>
    <w:rsid w:val="00854A47"/>
    <w:rsid w:val="0085520C"/>
    <w:rsid w:val="00855A41"/>
    <w:rsid w:val="00856082"/>
    <w:rsid w:val="00856585"/>
    <w:rsid w:val="00857C58"/>
    <w:rsid w:val="00860394"/>
    <w:rsid w:val="008609F5"/>
    <w:rsid w:val="00860A8C"/>
    <w:rsid w:val="008618CF"/>
    <w:rsid w:val="00861B7E"/>
    <w:rsid w:val="00862373"/>
    <w:rsid w:val="00862CF1"/>
    <w:rsid w:val="008632A5"/>
    <w:rsid w:val="008638C3"/>
    <w:rsid w:val="00863F8B"/>
    <w:rsid w:val="00864FB9"/>
    <w:rsid w:val="008663BC"/>
    <w:rsid w:val="00866A67"/>
    <w:rsid w:val="00866B68"/>
    <w:rsid w:val="00866BDD"/>
    <w:rsid w:val="00870B85"/>
    <w:rsid w:val="00870E43"/>
    <w:rsid w:val="0087140C"/>
    <w:rsid w:val="00871D00"/>
    <w:rsid w:val="0087235A"/>
    <w:rsid w:val="008723B5"/>
    <w:rsid w:val="0087285D"/>
    <w:rsid w:val="008729B8"/>
    <w:rsid w:val="00872E55"/>
    <w:rsid w:val="00872EE8"/>
    <w:rsid w:val="0087370E"/>
    <w:rsid w:val="00873BFA"/>
    <w:rsid w:val="00873C9F"/>
    <w:rsid w:val="0087413C"/>
    <w:rsid w:val="00874309"/>
    <w:rsid w:val="00874524"/>
    <w:rsid w:val="00874554"/>
    <w:rsid w:val="00874C08"/>
    <w:rsid w:val="00874EE7"/>
    <w:rsid w:val="00875177"/>
    <w:rsid w:val="0087518A"/>
    <w:rsid w:val="008755BE"/>
    <w:rsid w:val="00875AF7"/>
    <w:rsid w:val="00875C5E"/>
    <w:rsid w:val="00876210"/>
    <w:rsid w:val="00876937"/>
    <w:rsid w:val="00876E99"/>
    <w:rsid w:val="008773F5"/>
    <w:rsid w:val="00877EB1"/>
    <w:rsid w:val="008802B1"/>
    <w:rsid w:val="00881721"/>
    <w:rsid w:val="008817FC"/>
    <w:rsid w:val="00881DAD"/>
    <w:rsid w:val="00881E8E"/>
    <w:rsid w:val="00882498"/>
    <w:rsid w:val="00882974"/>
    <w:rsid w:val="00882CF6"/>
    <w:rsid w:val="00884563"/>
    <w:rsid w:val="008845C5"/>
    <w:rsid w:val="00885324"/>
    <w:rsid w:val="00885C0A"/>
    <w:rsid w:val="00885EF8"/>
    <w:rsid w:val="008862A2"/>
    <w:rsid w:val="008877EE"/>
    <w:rsid w:val="00887A57"/>
    <w:rsid w:val="00890012"/>
    <w:rsid w:val="00890F34"/>
    <w:rsid w:val="0089235B"/>
    <w:rsid w:val="00892BD5"/>
    <w:rsid w:val="0089318A"/>
    <w:rsid w:val="0089366B"/>
    <w:rsid w:val="00894CF4"/>
    <w:rsid w:val="00894DD0"/>
    <w:rsid w:val="00894E8B"/>
    <w:rsid w:val="00895048"/>
    <w:rsid w:val="008950C7"/>
    <w:rsid w:val="00895157"/>
    <w:rsid w:val="008952B5"/>
    <w:rsid w:val="00895914"/>
    <w:rsid w:val="008959CA"/>
    <w:rsid w:val="00895B0D"/>
    <w:rsid w:val="00895E76"/>
    <w:rsid w:val="00895FC0"/>
    <w:rsid w:val="0089676A"/>
    <w:rsid w:val="00896A28"/>
    <w:rsid w:val="00897274"/>
    <w:rsid w:val="00897714"/>
    <w:rsid w:val="00897B27"/>
    <w:rsid w:val="00897FDB"/>
    <w:rsid w:val="008A0C83"/>
    <w:rsid w:val="008A2057"/>
    <w:rsid w:val="008A2ABC"/>
    <w:rsid w:val="008A2DA4"/>
    <w:rsid w:val="008A44C1"/>
    <w:rsid w:val="008A45D7"/>
    <w:rsid w:val="008A49D9"/>
    <w:rsid w:val="008A5D1F"/>
    <w:rsid w:val="008A5EFB"/>
    <w:rsid w:val="008A631C"/>
    <w:rsid w:val="008A6B66"/>
    <w:rsid w:val="008A6CDE"/>
    <w:rsid w:val="008A6E31"/>
    <w:rsid w:val="008A7A19"/>
    <w:rsid w:val="008B00A3"/>
    <w:rsid w:val="008B0759"/>
    <w:rsid w:val="008B0BE4"/>
    <w:rsid w:val="008B0ED0"/>
    <w:rsid w:val="008B13B9"/>
    <w:rsid w:val="008B1D59"/>
    <w:rsid w:val="008B1E56"/>
    <w:rsid w:val="008B21D1"/>
    <w:rsid w:val="008B64B8"/>
    <w:rsid w:val="008B6A6C"/>
    <w:rsid w:val="008B73B4"/>
    <w:rsid w:val="008C0336"/>
    <w:rsid w:val="008C05D4"/>
    <w:rsid w:val="008C1113"/>
    <w:rsid w:val="008C12B5"/>
    <w:rsid w:val="008C1407"/>
    <w:rsid w:val="008C18D9"/>
    <w:rsid w:val="008C20F0"/>
    <w:rsid w:val="008C22A4"/>
    <w:rsid w:val="008C22C9"/>
    <w:rsid w:val="008C26C4"/>
    <w:rsid w:val="008C2AAB"/>
    <w:rsid w:val="008C2D1C"/>
    <w:rsid w:val="008C2E28"/>
    <w:rsid w:val="008C2FD4"/>
    <w:rsid w:val="008C31CA"/>
    <w:rsid w:val="008C35A8"/>
    <w:rsid w:val="008C47E6"/>
    <w:rsid w:val="008C4DF3"/>
    <w:rsid w:val="008C5ECE"/>
    <w:rsid w:val="008C6150"/>
    <w:rsid w:val="008C66E9"/>
    <w:rsid w:val="008C6BE8"/>
    <w:rsid w:val="008C6F24"/>
    <w:rsid w:val="008D00AE"/>
    <w:rsid w:val="008D0E15"/>
    <w:rsid w:val="008D1B80"/>
    <w:rsid w:val="008D2106"/>
    <w:rsid w:val="008D2416"/>
    <w:rsid w:val="008D2BFC"/>
    <w:rsid w:val="008D3014"/>
    <w:rsid w:val="008D3252"/>
    <w:rsid w:val="008D342A"/>
    <w:rsid w:val="008D37B6"/>
    <w:rsid w:val="008D42BC"/>
    <w:rsid w:val="008D4C70"/>
    <w:rsid w:val="008D515F"/>
    <w:rsid w:val="008D55E6"/>
    <w:rsid w:val="008D5601"/>
    <w:rsid w:val="008D63C8"/>
    <w:rsid w:val="008D70DE"/>
    <w:rsid w:val="008D7643"/>
    <w:rsid w:val="008E02C7"/>
    <w:rsid w:val="008E0AD4"/>
    <w:rsid w:val="008E1135"/>
    <w:rsid w:val="008E188C"/>
    <w:rsid w:val="008E2012"/>
    <w:rsid w:val="008E3159"/>
    <w:rsid w:val="008E3838"/>
    <w:rsid w:val="008E39D4"/>
    <w:rsid w:val="008E440E"/>
    <w:rsid w:val="008E4CF9"/>
    <w:rsid w:val="008E4F73"/>
    <w:rsid w:val="008E507A"/>
    <w:rsid w:val="008E5296"/>
    <w:rsid w:val="008E5DE1"/>
    <w:rsid w:val="008E64D8"/>
    <w:rsid w:val="008E69C2"/>
    <w:rsid w:val="008E6FF0"/>
    <w:rsid w:val="008E771D"/>
    <w:rsid w:val="008E773A"/>
    <w:rsid w:val="008F04A8"/>
    <w:rsid w:val="008F08E6"/>
    <w:rsid w:val="008F1A00"/>
    <w:rsid w:val="008F21A8"/>
    <w:rsid w:val="008F2B71"/>
    <w:rsid w:val="008F2F85"/>
    <w:rsid w:val="008F3F4E"/>
    <w:rsid w:val="008F4396"/>
    <w:rsid w:val="008F4A52"/>
    <w:rsid w:val="008F6323"/>
    <w:rsid w:val="008F6843"/>
    <w:rsid w:val="008F6E71"/>
    <w:rsid w:val="008F6E82"/>
    <w:rsid w:val="008F7307"/>
    <w:rsid w:val="008F7C7B"/>
    <w:rsid w:val="0090172F"/>
    <w:rsid w:val="0090176B"/>
    <w:rsid w:val="009023CC"/>
    <w:rsid w:val="0090268F"/>
    <w:rsid w:val="00902F69"/>
    <w:rsid w:val="0090315C"/>
    <w:rsid w:val="009031C5"/>
    <w:rsid w:val="00903320"/>
    <w:rsid w:val="0090391A"/>
    <w:rsid w:val="00904009"/>
    <w:rsid w:val="009047C2"/>
    <w:rsid w:val="00904B9E"/>
    <w:rsid w:val="00904E06"/>
    <w:rsid w:val="009050B1"/>
    <w:rsid w:val="009056D0"/>
    <w:rsid w:val="00905E6D"/>
    <w:rsid w:val="00906AA6"/>
    <w:rsid w:val="00906DC3"/>
    <w:rsid w:val="009078B7"/>
    <w:rsid w:val="00907DA8"/>
    <w:rsid w:val="009106A6"/>
    <w:rsid w:val="009107AA"/>
    <w:rsid w:val="00910EDA"/>
    <w:rsid w:val="00911D99"/>
    <w:rsid w:val="009120D2"/>
    <w:rsid w:val="00912195"/>
    <w:rsid w:val="0091273B"/>
    <w:rsid w:val="00912DDB"/>
    <w:rsid w:val="009135CC"/>
    <w:rsid w:val="00913CA6"/>
    <w:rsid w:val="0091435A"/>
    <w:rsid w:val="009149F8"/>
    <w:rsid w:val="00915744"/>
    <w:rsid w:val="00915788"/>
    <w:rsid w:val="00915C67"/>
    <w:rsid w:val="00917363"/>
    <w:rsid w:val="00917F7D"/>
    <w:rsid w:val="00920122"/>
    <w:rsid w:val="009229EE"/>
    <w:rsid w:val="00922A70"/>
    <w:rsid w:val="00923E3D"/>
    <w:rsid w:val="00923F58"/>
    <w:rsid w:val="009240F0"/>
    <w:rsid w:val="00924622"/>
    <w:rsid w:val="00925544"/>
    <w:rsid w:val="009255C6"/>
    <w:rsid w:val="009262B8"/>
    <w:rsid w:val="00926682"/>
    <w:rsid w:val="009275EE"/>
    <w:rsid w:val="009276B0"/>
    <w:rsid w:val="009310E2"/>
    <w:rsid w:val="0093117F"/>
    <w:rsid w:val="0093150F"/>
    <w:rsid w:val="00931C82"/>
    <w:rsid w:val="00931E9A"/>
    <w:rsid w:val="00932394"/>
    <w:rsid w:val="00932AC0"/>
    <w:rsid w:val="00934B4B"/>
    <w:rsid w:val="00935637"/>
    <w:rsid w:val="00940294"/>
    <w:rsid w:val="00940977"/>
    <w:rsid w:val="00941EC4"/>
    <w:rsid w:val="00942BB3"/>
    <w:rsid w:val="0094355C"/>
    <w:rsid w:val="00943ACA"/>
    <w:rsid w:val="00943F57"/>
    <w:rsid w:val="00944608"/>
    <w:rsid w:val="00944DBE"/>
    <w:rsid w:val="00946D74"/>
    <w:rsid w:val="00946E3F"/>
    <w:rsid w:val="009479FD"/>
    <w:rsid w:val="0095038E"/>
    <w:rsid w:val="00950A82"/>
    <w:rsid w:val="009511D9"/>
    <w:rsid w:val="00951E0D"/>
    <w:rsid w:val="00952395"/>
    <w:rsid w:val="00952E9B"/>
    <w:rsid w:val="00953566"/>
    <w:rsid w:val="0095386F"/>
    <w:rsid w:val="009544DF"/>
    <w:rsid w:val="009559C1"/>
    <w:rsid w:val="0095620B"/>
    <w:rsid w:val="00956332"/>
    <w:rsid w:val="009563CD"/>
    <w:rsid w:val="00956588"/>
    <w:rsid w:val="009568B9"/>
    <w:rsid w:val="009575E5"/>
    <w:rsid w:val="0096069F"/>
    <w:rsid w:val="009607DA"/>
    <w:rsid w:val="00961BB9"/>
    <w:rsid w:val="00961BEC"/>
    <w:rsid w:val="00961EA7"/>
    <w:rsid w:val="00961FED"/>
    <w:rsid w:val="00963C30"/>
    <w:rsid w:val="0096510D"/>
    <w:rsid w:val="00965B38"/>
    <w:rsid w:val="00966EED"/>
    <w:rsid w:val="00967116"/>
    <w:rsid w:val="0097066A"/>
    <w:rsid w:val="00971165"/>
    <w:rsid w:val="00971DC0"/>
    <w:rsid w:val="00972E9A"/>
    <w:rsid w:val="0097307C"/>
    <w:rsid w:val="009735A2"/>
    <w:rsid w:val="00973892"/>
    <w:rsid w:val="00973FBC"/>
    <w:rsid w:val="00975F41"/>
    <w:rsid w:val="00976426"/>
    <w:rsid w:val="0097657E"/>
    <w:rsid w:val="00976A9F"/>
    <w:rsid w:val="00976DB0"/>
    <w:rsid w:val="0097750F"/>
    <w:rsid w:val="00981269"/>
    <w:rsid w:val="00981345"/>
    <w:rsid w:val="00982274"/>
    <w:rsid w:val="00983645"/>
    <w:rsid w:val="00984BDF"/>
    <w:rsid w:val="00985BD5"/>
    <w:rsid w:val="009864AF"/>
    <w:rsid w:val="00986534"/>
    <w:rsid w:val="0098675A"/>
    <w:rsid w:val="00986898"/>
    <w:rsid w:val="00986C95"/>
    <w:rsid w:val="00986E2B"/>
    <w:rsid w:val="00990A04"/>
    <w:rsid w:val="009915B8"/>
    <w:rsid w:val="00991BEF"/>
    <w:rsid w:val="00992BE7"/>
    <w:rsid w:val="00992E92"/>
    <w:rsid w:val="00993690"/>
    <w:rsid w:val="00993CE2"/>
    <w:rsid w:val="00993F2F"/>
    <w:rsid w:val="00994B07"/>
    <w:rsid w:val="009953F0"/>
    <w:rsid w:val="0099597B"/>
    <w:rsid w:val="00996E39"/>
    <w:rsid w:val="00997B3B"/>
    <w:rsid w:val="00997D9A"/>
    <w:rsid w:val="00997F3F"/>
    <w:rsid w:val="009A025A"/>
    <w:rsid w:val="009A0600"/>
    <w:rsid w:val="009A1A5F"/>
    <w:rsid w:val="009A1DED"/>
    <w:rsid w:val="009A2107"/>
    <w:rsid w:val="009A2138"/>
    <w:rsid w:val="009A34A5"/>
    <w:rsid w:val="009A3F9A"/>
    <w:rsid w:val="009A4A60"/>
    <w:rsid w:val="009A553B"/>
    <w:rsid w:val="009A569E"/>
    <w:rsid w:val="009A57EB"/>
    <w:rsid w:val="009A58F4"/>
    <w:rsid w:val="009A6682"/>
    <w:rsid w:val="009A798B"/>
    <w:rsid w:val="009B1866"/>
    <w:rsid w:val="009B2B38"/>
    <w:rsid w:val="009B30ED"/>
    <w:rsid w:val="009B3130"/>
    <w:rsid w:val="009B3D89"/>
    <w:rsid w:val="009B4540"/>
    <w:rsid w:val="009B4634"/>
    <w:rsid w:val="009B463E"/>
    <w:rsid w:val="009B4921"/>
    <w:rsid w:val="009B4F68"/>
    <w:rsid w:val="009B556D"/>
    <w:rsid w:val="009B61B6"/>
    <w:rsid w:val="009B6F36"/>
    <w:rsid w:val="009B7386"/>
    <w:rsid w:val="009B768D"/>
    <w:rsid w:val="009B7AC2"/>
    <w:rsid w:val="009C0344"/>
    <w:rsid w:val="009C0DC8"/>
    <w:rsid w:val="009C0F45"/>
    <w:rsid w:val="009C0FF6"/>
    <w:rsid w:val="009C1359"/>
    <w:rsid w:val="009C27EE"/>
    <w:rsid w:val="009C2CB2"/>
    <w:rsid w:val="009C30CF"/>
    <w:rsid w:val="009C36C7"/>
    <w:rsid w:val="009C3ABB"/>
    <w:rsid w:val="009C3C95"/>
    <w:rsid w:val="009C4F49"/>
    <w:rsid w:val="009C6694"/>
    <w:rsid w:val="009C6A18"/>
    <w:rsid w:val="009C798B"/>
    <w:rsid w:val="009D00F4"/>
    <w:rsid w:val="009D0753"/>
    <w:rsid w:val="009D0EE8"/>
    <w:rsid w:val="009D11D6"/>
    <w:rsid w:val="009D1526"/>
    <w:rsid w:val="009D164B"/>
    <w:rsid w:val="009D1C81"/>
    <w:rsid w:val="009D212B"/>
    <w:rsid w:val="009D2253"/>
    <w:rsid w:val="009D2EBB"/>
    <w:rsid w:val="009D4169"/>
    <w:rsid w:val="009D4477"/>
    <w:rsid w:val="009D4886"/>
    <w:rsid w:val="009D5768"/>
    <w:rsid w:val="009D5BE1"/>
    <w:rsid w:val="009D6092"/>
    <w:rsid w:val="009D6278"/>
    <w:rsid w:val="009D654B"/>
    <w:rsid w:val="009D6CCF"/>
    <w:rsid w:val="009D7CF7"/>
    <w:rsid w:val="009D7F31"/>
    <w:rsid w:val="009E0B69"/>
    <w:rsid w:val="009E0CF3"/>
    <w:rsid w:val="009E13A6"/>
    <w:rsid w:val="009E191A"/>
    <w:rsid w:val="009E20E9"/>
    <w:rsid w:val="009E212D"/>
    <w:rsid w:val="009E2214"/>
    <w:rsid w:val="009E25AC"/>
    <w:rsid w:val="009E30F8"/>
    <w:rsid w:val="009E3462"/>
    <w:rsid w:val="009E3695"/>
    <w:rsid w:val="009E3D21"/>
    <w:rsid w:val="009E4002"/>
    <w:rsid w:val="009E4607"/>
    <w:rsid w:val="009E4A6D"/>
    <w:rsid w:val="009E4E29"/>
    <w:rsid w:val="009E4FD9"/>
    <w:rsid w:val="009E55D5"/>
    <w:rsid w:val="009E587A"/>
    <w:rsid w:val="009E587B"/>
    <w:rsid w:val="009E6033"/>
    <w:rsid w:val="009E6B4C"/>
    <w:rsid w:val="009E6D20"/>
    <w:rsid w:val="009E6F29"/>
    <w:rsid w:val="009E6FEB"/>
    <w:rsid w:val="009E7EFE"/>
    <w:rsid w:val="009F0187"/>
    <w:rsid w:val="009F04C7"/>
    <w:rsid w:val="009F0B64"/>
    <w:rsid w:val="009F14EE"/>
    <w:rsid w:val="009F15EA"/>
    <w:rsid w:val="009F1E19"/>
    <w:rsid w:val="009F20C9"/>
    <w:rsid w:val="009F2268"/>
    <w:rsid w:val="009F2359"/>
    <w:rsid w:val="009F31CD"/>
    <w:rsid w:val="009F38E4"/>
    <w:rsid w:val="009F391E"/>
    <w:rsid w:val="009F3B08"/>
    <w:rsid w:val="009F3B51"/>
    <w:rsid w:val="009F410E"/>
    <w:rsid w:val="009F5036"/>
    <w:rsid w:val="009F52DA"/>
    <w:rsid w:val="009F5779"/>
    <w:rsid w:val="009F5BA1"/>
    <w:rsid w:val="009F635E"/>
    <w:rsid w:val="009F6463"/>
    <w:rsid w:val="009F7451"/>
    <w:rsid w:val="00A00103"/>
    <w:rsid w:val="00A0046E"/>
    <w:rsid w:val="00A0055F"/>
    <w:rsid w:val="00A0058A"/>
    <w:rsid w:val="00A01C2D"/>
    <w:rsid w:val="00A024D7"/>
    <w:rsid w:val="00A02F82"/>
    <w:rsid w:val="00A0365D"/>
    <w:rsid w:val="00A03ADE"/>
    <w:rsid w:val="00A043A8"/>
    <w:rsid w:val="00A0452E"/>
    <w:rsid w:val="00A046BE"/>
    <w:rsid w:val="00A046E0"/>
    <w:rsid w:val="00A051F3"/>
    <w:rsid w:val="00A0542C"/>
    <w:rsid w:val="00A057F4"/>
    <w:rsid w:val="00A05C1A"/>
    <w:rsid w:val="00A0696F"/>
    <w:rsid w:val="00A06BA7"/>
    <w:rsid w:val="00A07C9F"/>
    <w:rsid w:val="00A07DA6"/>
    <w:rsid w:val="00A1025A"/>
    <w:rsid w:val="00A114E9"/>
    <w:rsid w:val="00A125D2"/>
    <w:rsid w:val="00A126C4"/>
    <w:rsid w:val="00A13B39"/>
    <w:rsid w:val="00A14075"/>
    <w:rsid w:val="00A14D32"/>
    <w:rsid w:val="00A14D63"/>
    <w:rsid w:val="00A14DC4"/>
    <w:rsid w:val="00A1511B"/>
    <w:rsid w:val="00A1565E"/>
    <w:rsid w:val="00A15AEF"/>
    <w:rsid w:val="00A16C43"/>
    <w:rsid w:val="00A16E72"/>
    <w:rsid w:val="00A174C5"/>
    <w:rsid w:val="00A2021A"/>
    <w:rsid w:val="00A211AA"/>
    <w:rsid w:val="00A214D8"/>
    <w:rsid w:val="00A21768"/>
    <w:rsid w:val="00A21F1F"/>
    <w:rsid w:val="00A22739"/>
    <w:rsid w:val="00A233B4"/>
    <w:rsid w:val="00A2381E"/>
    <w:rsid w:val="00A238D0"/>
    <w:rsid w:val="00A23F00"/>
    <w:rsid w:val="00A246D5"/>
    <w:rsid w:val="00A2638D"/>
    <w:rsid w:val="00A26495"/>
    <w:rsid w:val="00A27103"/>
    <w:rsid w:val="00A2711D"/>
    <w:rsid w:val="00A2787B"/>
    <w:rsid w:val="00A27AAE"/>
    <w:rsid w:val="00A30605"/>
    <w:rsid w:val="00A30E03"/>
    <w:rsid w:val="00A3114F"/>
    <w:rsid w:val="00A32B00"/>
    <w:rsid w:val="00A32F05"/>
    <w:rsid w:val="00A32F3F"/>
    <w:rsid w:val="00A33191"/>
    <w:rsid w:val="00A337FE"/>
    <w:rsid w:val="00A3388F"/>
    <w:rsid w:val="00A3456C"/>
    <w:rsid w:val="00A34612"/>
    <w:rsid w:val="00A34F8A"/>
    <w:rsid w:val="00A35139"/>
    <w:rsid w:val="00A357A4"/>
    <w:rsid w:val="00A35DA9"/>
    <w:rsid w:val="00A35E07"/>
    <w:rsid w:val="00A36175"/>
    <w:rsid w:val="00A36363"/>
    <w:rsid w:val="00A3689E"/>
    <w:rsid w:val="00A37DB6"/>
    <w:rsid w:val="00A37FE9"/>
    <w:rsid w:val="00A40334"/>
    <w:rsid w:val="00A403EB"/>
    <w:rsid w:val="00A40C6E"/>
    <w:rsid w:val="00A40D2B"/>
    <w:rsid w:val="00A40D4E"/>
    <w:rsid w:val="00A41BC1"/>
    <w:rsid w:val="00A41EDC"/>
    <w:rsid w:val="00A428A6"/>
    <w:rsid w:val="00A43EAE"/>
    <w:rsid w:val="00A44CE1"/>
    <w:rsid w:val="00A455AD"/>
    <w:rsid w:val="00A46607"/>
    <w:rsid w:val="00A4729B"/>
    <w:rsid w:val="00A47DB6"/>
    <w:rsid w:val="00A50C37"/>
    <w:rsid w:val="00A50FFC"/>
    <w:rsid w:val="00A51B21"/>
    <w:rsid w:val="00A527C5"/>
    <w:rsid w:val="00A5311E"/>
    <w:rsid w:val="00A5312C"/>
    <w:rsid w:val="00A534B3"/>
    <w:rsid w:val="00A53655"/>
    <w:rsid w:val="00A53FDD"/>
    <w:rsid w:val="00A54617"/>
    <w:rsid w:val="00A557CC"/>
    <w:rsid w:val="00A55F59"/>
    <w:rsid w:val="00A5651C"/>
    <w:rsid w:val="00A56F4E"/>
    <w:rsid w:val="00A576CF"/>
    <w:rsid w:val="00A57790"/>
    <w:rsid w:val="00A57948"/>
    <w:rsid w:val="00A57ADA"/>
    <w:rsid w:val="00A60119"/>
    <w:rsid w:val="00A601FB"/>
    <w:rsid w:val="00A60891"/>
    <w:rsid w:val="00A620AD"/>
    <w:rsid w:val="00A62E02"/>
    <w:rsid w:val="00A64755"/>
    <w:rsid w:val="00A64AC8"/>
    <w:rsid w:val="00A64FAD"/>
    <w:rsid w:val="00A66341"/>
    <w:rsid w:val="00A66342"/>
    <w:rsid w:val="00A66751"/>
    <w:rsid w:val="00A667A1"/>
    <w:rsid w:val="00A6694A"/>
    <w:rsid w:val="00A67753"/>
    <w:rsid w:val="00A678DD"/>
    <w:rsid w:val="00A70293"/>
    <w:rsid w:val="00A703B7"/>
    <w:rsid w:val="00A70FF6"/>
    <w:rsid w:val="00A71081"/>
    <w:rsid w:val="00A71E27"/>
    <w:rsid w:val="00A72651"/>
    <w:rsid w:val="00A72F54"/>
    <w:rsid w:val="00A72F76"/>
    <w:rsid w:val="00A73244"/>
    <w:rsid w:val="00A73538"/>
    <w:rsid w:val="00A73823"/>
    <w:rsid w:val="00A74866"/>
    <w:rsid w:val="00A751D4"/>
    <w:rsid w:val="00A767B3"/>
    <w:rsid w:val="00A77010"/>
    <w:rsid w:val="00A7727F"/>
    <w:rsid w:val="00A77973"/>
    <w:rsid w:val="00A77B7C"/>
    <w:rsid w:val="00A77BAF"/>
    <w:rsid w:val="00A803FC"/>
    <w:rsid w:val="00A80C62"/>
    <w:rsid w:val="00A815A8"/>
    <w:rsid w:val="00A81C6F"/>
    <w:rsid w:val="00A827EE"/>
    <w:rsid w:val="00A832D4"/>
    <w:rsid w:val="00A83AE2"/>
    <w:rsid w:val="00A83FA5"/>
    <w:rsid w:val="00A85776"/>
    <w:rsid w:val="00A866DB"/>
    <w:rsid w:val="00A8705B"/>
    <w:rsid w:val="00A87178"/>
    <w:rsid w:val="00A875C2"/>
    <w:rsid w:val="00A87EDF"/>
    <w:rsid w:val="00A9032E"/>
    <w:rsid w:val="00A9078A"/>
    <w:rsid w:val="00A91715"/>
    <w:rsid w:val="00A91ADF"/>
    <w:rsid w:val="00A923C6"/>
    <w:rsid w:val="00A931B9"/>
    <w:rsid w:val="00A93AD3"/>
    <w:rsid w:val="00A94D93"/>
    <w:rsid w:val="00A9562B"/>
    <w:rsid w:val="00A971BF"/>
    <w:rsid w:val="00A97219"/>
    <w:rsid w:val="00AA019E"/>
    <w:rsid w:val="00AA060A"/>
    <w:rsid w:val="00AA1131"/>
    <w:rsid w:val="00AA1CED"/>
    <w:rsid w:val="00AA345C"/>
    <w:rsid w:val="00AA3948"/>
    <w:rsid w:val="00AA4527"/>
    <w:rsid w:val="00AA4D4F"/>
    <w:rsid w:val="00AA4EC5"/>
    <w:rsid w:val="00AA505E"/>
    <w:rsid w:val="00AA5830"/>
    <w:rsid w:val="00AA603F"/>
    <w:rsid w:val="00AA73E6"/>
    <w:rsid w:val="00AA741E"/>
    <w:rsid w:val="00AB17D7"/>
    <w:rsid w:val="00AB1A48"/>
    <w:rsid w:val="00AB1A82"/>
    <w:rsid w:val="00AB1AD1"/>
    <w:rsid w:val="00AB1E0F"/>
    <w:rsid w:val="00AB2010"/>
    <w:rsid w:val="00AB310D"/>
    <w:rsid w:val="00AB3192"/>
    <w:rsid w:val="00AB4CBB"/>
    <w:rsid w:val="00AB5EDB"/>
    <w:rsid w:val="00AB5F7A"/>
    <w:rsid w:val="00AC08FB"/>
    <w:rsid w:val="00AC1A17"/>
    <w:rsid w:val="00AC1B54"/>
    <w:rsid w:val="00AC21A7"/>
    <w:rsid w:val="00AC22AC"/>
    <w:rsid w:val="00AC2976"/>
    <w:rsid w:val="00AC2F69"/>
    <w:rsid w:val="00AC2F96"/>
    <w:rsid w:val="00AC42FD"/>
    <w:rsid w:val="00AC4943"/>
    <w:rsid w:val="00AC49EB"/>
    <w:rsid w:val="00AC568C"/>
    <w:rsid w:val="00AC5A35"/>
    <w:rsid w:val="00AC5DA6"/>
    <w:rsid w:val="00AC5DC0"/>
    <w:rsid w:val="00AC73B2"/>
    <w:rsid w:val="00AC7822"/>
    <w:rsid w:val="00AC7E22"/>
    <w:rsid w:val="00AD023F"/>
    <w:rsid w:val="00AD1E6E"/>
    <w:rsid w:val="00AD2014"/>
    <w:rsid w:val="00AD278E"/>
    <w:rsid w:val="00AD30EE"/>
    <w:rsid w:val="00AD3255"/>
    <w:rsid w:val="00AD3A74"/>
    <w:rsid w:val="00AD4405"/>
    <w:rsid w:val="00AD4C38"/>
    <w:rsid w:val="00AD51D5"/>
    <w:rsid w:val="00AD67E9"/>
    <w:rsid w:val="00AD7907"/>
    <w:rsid w:val="00AD7FBC"/>
    <w:rsid w:val="00AE0964"/>
    <w:rsid w:val="00AE1179"/>
    <w:rsid w:val="00AE1464"/>
    <w:rsid w:val="00AE1567"/>
    <w:rsid w:val="00AE1B48"/>
    <w:rsid w:val="00AE2013"/>
    <w:rsid w:val="00AE2CFC"/>
    <w:rsid w:val="00AE306E"/>
    <w:rsid w:val="00AE359E"/>
    <w:rsid w:val="00AE386A"/>
    <w:rsid w:val="00AE4565"/>
    <w:rsid w:val="00AE46A4"/>
    <w:rsid w:val="00AE4F61"/>
    <w:rsid w:val="00AE54DE"/>
    <w:rsid w:val="00AE629F"/>
    <w:rsid w:val="00AE658F"/>
    <w:rsid w:val="00AE65B5"/>
    <w:rsid w:val="00AE6719"/>
    <w:rsid w:val="00AE67FE"/>
    <w:rsid w:val="00AE7875"/>
    <w:rsid w:val="00AF0AA3"/>
    <w:rsid w:val="00AF1CAB"/>
    <w:rsid w:val="00AF4280"/>
    <w:rsid w:val="00AF4345"/>
    <w:rsid w:val="00AF45B0"/>
    <w:rsid w:val="00AF4B2A"/>
    <w:rsid w:val="00AF60BC"/>
    <w:rsid w:val="00AF6521"/>
    <w:rsid w:val="00B02C54"/>
    <w:rsid w:val="00B02FD7"/>
    <w:rsid w:val="00B03DF1"/>
    <w:rsid w:val="00B04551"/>
    <w:rsid w:val="00B04C36"/>
    <w:rsid w:val="00B04C45"/>
    <w:rsid w:val="00B05547"/>
    <w:rsid w:val="00B05A50"/>
    <w:rsid w:val="00B05CFF"/>
    <w:rsid w:val="00B064CA"/>
    <w:rsid w:val="00B06EAA"/>
    <w:rsid w:val="00B071B2"/>
    <w:rsid w:val="00B07BA8"/>
    <w:rsid w:val="00B10352"/>
    <w:rsid w:val="00B11F5B"/>
    <w:rsid w:val="00B11F71"/>
    <w:rsid w:val="00B12256"/>
    <w:rsid w:val="00B12385"/>
    <w:rsid w:val="00B1281F"/>
    <w:rsid w:val="00B128A8"/>
    <w:rsid w:val="00B12F6A"/>
    <w:rsid w:val="00B13B8E"/>
    <w:rsid w:val="00B13BFA"/>
    <w:rsid w:val="00B150CF"/>
    <w:rsid w:val="00B1550F"/>
    <w:rsid w:val="00B1566C"/>
    <w:rsid w:val="00B16B9A"/>
    <w:rsid w:val="00B16BC5"/>
    <w:rsid w:val="00B16FD6"/>
    <w:rsid w:val="00B170AD"/>
    <w:rsid w:val="00B17B9F"/>
    <w:rsid w:val="00B208F5"/>
    <w:rsid w:val="00B20C52"/>
    <w:rsid w:val="00B217D1"/>
    <w:rsid w:val="00B21B85"/>
    <w:rsid w:val="00B2237C"/>
    <w:rsid w:val="00B22AB4"/>
    <w:rsid w:val="00B231B5"/>
    <w:rsid w:val="00B232AB"/>
    <w:rsid w:val="00B23DCC"/>
    <w:rsid w:val="00B23FA4"/>
    <w:rsid w:val="00B24098"/>
    <w:rsid w:val="00B24778"/>
    <w:rsid w:val="00B24E4F"/>
    <w:rsid w:val="00B25024"/>
    <w:rsid w:val="00B25067"/>
    <w:rsid w:val="00B254ED"/>
    <w:rsid w:val="00B26569"/>
    <w:rsid w:val="00B26AB6"/>
    <w:rsid w:val="00B271A1"/>
    <w:rsid w:val="00B275AE"/>
    <w:rsid w:val="00B275F2"/>
    <w:rsid w:val="00B27649"/>
    <w:rsid w:val="00B27794"/>
    <w:rsid w:val="00B30543"/>
    <w:rsid w:val="00B30968"/>
    <w:rsid w:val="00B329F1"/>
    <w:rsid w:val="00B33B51"/>
    <w:rsid w:val="00B34A55"/>
    <w:rsid w:val="00B34AF8"/>
    <w:rsid w:val="00B34F47"/>
    <w:rsid w:val="00B35114"/>
    <w:rsid w:val="00B358E4"/>
    <w:rsid w:val="00B35B63"/>
    <w:rsid w:val="00B368F4"/>
    <w:rsid w:val="00B371C6"/>
    <w:rsid w:val="00B37588"/>
    <w:rsid w:val="00B377DF"/>
    <w:rsid w:val="00B40352"/>
    <w:rsid w:val="00B40481"/>
    <w:rsid w:val="00B408B7"/>
    <w:rsid w:val="00B40AA8"/>
    <w:rsid w:val="00B412BF"/>
    <w:rsid w:val="00B4133F"/>
    <w:rsid w:val="00B41A02"/>
    <w:rsid w:val="00B41E71"/>
    <w:rsid w:val="00B41FC0"/>
    <w:rsid w:val="00B421CC"/>
    <w:rsid w:val="00B42496"/>
    <w:rsid w:val="00B43D7A"/>
    <w:rsid w:val="00B44516"/>
    <w:rsid w:val="00B4549E"/>
    <w:rsid w:val="00B4628F"/>
    <w:rsid w:val="00B47A68"/>
    <w:rsid w:val="00B47EB7"/>
    <w:rsid w:val="00B5039F"/>
    <w:rsid w:val="00B51577"/>
    <w:rsid w:val="00B51C46"/>
    <w:rsid w:val="00B51DED"/>
    <w:rsid w:val="00B51F3A"/>
    <w:rsid w:val="00B52386"/>
    <w:rsid w:val="00B528E2"/>
    <w:rsid w:val="00B530B0"/>
    <w:rsid w:val="00B535B8"/>
    <w:rsid w:val="00B537B9"/>
    <w:rsid w:val="00B53D03"/>
    <w:rsid w:val="00B53D0C"/>
    <w:rsid w:val="00B5409D"/>
    <w:rsid w:val="00B5565F"/>
    <w:rsid w:val="00B561D8"/>
    <w:rsid w:val="00B56BDD"/>
    <w:rsid w:val="00B5740D"/>
    <w:rsid w:val="00B60174"/>
    <w:rsid w:val="00B601FC"/>
    <w:rsid w:val="00B6035A"/>
    <w:rsid w:val="00B60A9A"/>
    <w:rsid w:val="00B60AE4"/>
    <w:rsid w:val="00B6193F"/>
    <w:rsid w:val="00B61E84"/>
    <w:rsid w:val="00B63834"/>
    <w:rsid w:val="00B6402C"/>
    <w:rsid w:val="00B64231"/>
    <w:rsid w:val="00B6451E"/>
    <w:rsid w:val="00B64DCA"/>
    <w:rsid w:val="00B65007"/>
    <w:rsid w:val="00B65578"/>
    <w:rsid w:val="00B6594D"/>
    <w:rsid w:val="00B6609D"/>
    <w:rsid w:val="00B66F97"/>
    <w:rsid w:val="00B67603"/>
    <w:rsid w:val="00B6779F"/>
    <w:rsid w:val="00B67A0D"/>
    <w:rsid w:val="00B7061F"/>
    <w:rsid w:val="00B70B48"/>
    <w:rsid w:val="00B71E95"/>
    <w:rsid w:val="00B72256"/>
    <w:rsid w:val="00B72389"/>
    <w:rsid w:val="00B73E23"/>
    <w:rsid w:val="00B7441F"/>
    <w:rsid w:val="00B74FE1"/>
    <w:rsid w:val="00B75110"/>
    <w:rsid w:val="00B759A7"/>
    <w:rsid w:val="00B75AA8"/>
    <w:rsid w:val="00B76190"/>
    <w:rsid w:val="00B7633F"/>
    <w:rsid w:val="00B765BF"/>
    <w:rsid w:val="00B77031"/>
    <w:rsid w:val="00B770A1"/>
    <w:rsid w:val="00B777F9"/>
    <w:rsid w:val="00B77B24"/>
    <w:rsid w:val="00B77F19"/>
    <w:rsid w:val="00B8020C"/>
    <w:rsid w:val="00B809F7"/>
    <w:rsid w:val="00B80C0F"/>
    <w:rsid w:val="00B80F6B"/>
    <w:rsid w:val="00B81AD0"/>
    <w:rsid w:val="00B81E0D"/>
    <w:rsid w:val="00B8207E"/>
    <w:rsid w:val="00B8242E"/>
    <w:rsid w:val="00B8361E"/>
    <w:rsid w:val="00B83C1F"/>
    <w:rsid w:val="00B84B8E"/>
    <w:rsid w:val="00B8597D"/>
    <w:rsid w:val="00B87AEB"/>
    <w:rsid w:val="00B87C40"/>
    <w:rsid w:val="00B903B4"/>
    <w:rsid w:val="00B919BA"/>
    <w:rsid w:val="00B91AF8"/>
    <w:rsid w:val="00B9231A"/>
    <w:rsid w:val="00B92350"/>
    <w:rsid w:val="00B928E1"/>
    <w:rsid w:val="00B94B0F"/>
    <w:rsid w:val="00B94FF5"/>
    <w:rsid w:val="00B9538E"/>
    <w:rsid w:val="00B964A0"/>
    <w:rsid w:val="00B970A7"/>
    <w:rsid w:val="00B977DC"/>
    <w:rsid w:val="00B97BAC"/>
    <w:rsid w:val="00B97ECF"/>
    <w:rsid w:val="00BA0203"/>
    <w:rsid w:val="00BA1454"/>
    <w:rsid w:val="00BA286C"/>
    <w:rsid w:val="00BA2D2F"/>
    <w:rsid w:val="00BA316D"/>
    <w:rsid w:val="00BA3197"/>
    <w:rsid w:val="00BA3336"/>
    <w:rsid w:val="00BA357F"/>
    <w:rsid w:val="00BA3CB0"/>
    <w:rsid w:val="00BA3D00"/>
    <w:rsid w:val="00BA4A39"/>
    <w:rsid w:val="00BA4F4A"/>
    <w:rsid w:val="00BA5198"/>
    <w:rsid w:val="00BA53C3"/>
    <w:rsid w:val="00BA5AC7"/>
    <w:rsid w:val="00BA5B3D"/>
    <w:rsid w:val="00BA5C86"/>
    <w:rsid w:val="00BA641E"/>
    <w:rsid w:val="00BA6D5D"/>
    <w:rsid w:val="00BA6F64"/>
    <w:rsid w:val="00BA7087"/>
    <w:rsid w:val="00BB0214"/>
    <w:rsid w:val="00BB0CF4"/>
    <w:rsid w:val="00BB0ED6"/>
    <w:rsid w:val="00BB20A1"/>
    <w:rsid w:val="00BB2B90"/>
    <w:rsid w:val="00BB2D39"/>
    <w:rsid w:val="00BB33F1"/>
    <w:rsid w:val="00BB3594"/>
    <w:rsid w:val="00BB3B87"/>
    <w:rsid w:val="00BB4189"/>
    <w:rsid w:val="00BB4270"/>
    <w:rsid w:val="00BB459F"/>
    <w:rsid w:val="00BB48EC"/>
    <w:rsid w:val="00BB4AB7"/>
    <w:rsid w:val="00BB4C4D"/>
    <w:rsid w:val="00BB5541"/>
    <w:rsid w:val="00BB56BA"/>
    <w:rsid w:val="00BB5765"/>
    <w:rsid w:val="00BB5A7A"/>
    <w:rsid w:val="00BB5AA6"/>
    <w:rsid w:val="00BB5FA6"/>
    <w:rsid w:val="00BB63E1"/>
    <w:rsid w:val="00BB66E4"/>
    <w:rsid w:val="00BB6C3A"/>
    <w:rsid w:val="00BB6C4B"/>
    <w:rsid w:val="00BB712C"/>
    <w:rsid w:val="00BB72F2"/>
    <w:rsid w:val="00BB7AA9"/>
    <w:rsid w:val="00BC044D"/>
    <w:rsid w:val="00BC1054"/>
    <w:rsid w:val="00BC122A"/>
    <w:rsid w:val="00BC13AF"/>
    <w:rsid w:val="00BC15CF"/>
    <w:rsid w:val="00BC1A86"/>
    <w:rsid w:val="00BC1CF4"/>
    <w:rsid w:val="00BC29DC"/>
    <w:rsid w:val="00BC3989"/>
    <w:rsid w:val="00BC452A"/>
    <w:rsid w:val="00BC582F"/>
    <w:rsid w:val="00BC60C0"/>
    <w:rsid w:val="00BC657B"/>
    <w:rsid w:val="00BC6C50"/>
    <w:rsid w:val="00BC7387"/>
    <w:rsid w:val="00BC7445"/>
    <w:rsid w:val="00BC77F8"/>
    <w:rsid w:val="00BC7BF9"/>
    <w:rsid w:val="00BD19CE"/>
    <w:rsid w:val="00BD25CB"/>
    <w:rsid w:val="00BD30E2"/>
    <w:rsid w:val="00BD3114"/>
    <w:rsid w:val="00BD36D2"/>
    <w:rsid w:val="00BD3A79"/>
    <w:rsid w:val="00BD4057"/>
    <w:rsid w:val="00BD4E6C"/>
    <w:rsid w:val="00BD5548"/>
    <w:rsid w:val="00BD623F"/>
    <w:rsid w:val="00BD638F"/>
    <w:rsid w:val="00BD6A01"/>
    <w:rsid w:val="00BD74C4"/>
    <w:rsid w:val="00BD7BB5"/>
    <w:rsid w:val="00BE0DC6"/>
    <w:rsid w:val="00BE1228"/>
    <w:rsid w:val="00BE27FC"/>
    <w:rsid w:val="00BE359B"/>
    <w:rsid w:val="00BE39B7"/>
    <w:rsid w:val="00BE40C1"/>
    <w:rsid w:val="00BE512C"/>
    <w:rsid w:val="00BE525A"/>
    <w:rsid w:val="00BE5AD5"/>
    <w:rsid w:val="00BE5C92"/>
    <w:rsid w:val="00BE6D79"/>
    <w:rsid w:val="00BE7676"/>
    <w:rsid w:val="00BE7F43"/>
    <w:rsid w:val="00BF0B9C"/>
    <w:rsid w:val="00BF0BDE"/>
    <w:rsid w:val="00BF1378"/>
    <w:rsid w:val="00BF1B90"/>
    <w:rsid w:val="00BF20EB"/>
    <w:rsid w:val="00BF3814"/>
    <w:rsid w:val="00BF3964"/>
    <w:rsid w:val="00BF4C6D"/>
    <w:rsid w:val="00BF5185"/>
    <w:rsid w:val="00BF51CB"/>
    <w:rsid w:val="00BF52C5"/>
    <w:rsid w:val="00BF5349"/>
    <w:rsid w:val="00BF5812"/>
    <w:rsid w:val="00BF5B27"/>
    <w:rsid w:val="00BF5E31"/>
    <w:rsid w:val="00BF64DD"/>
    <w:rsid w:val="00BF7300"/>
    <w:rsid w:val="00BF7D65"/>
    <w:rsid w:val="00C00725"/>
    <w:rsid w:val="00C009BC"/>
    <w:rsid w:val="00C011BA"/>
    <w:rsid w:val="00C018EF"/>
    <w:rsid w:val="00C02A76"/>
    <w:rsid w:val="00C02AFE"/>
    <w:rsid w:val="00C0427C"/>
    <w:rsid w:val="00C04305"/>
    <w:rsid w:val="00C04BCE"/>
    <w:rsid w:val="00C05526"/>
    <w:rsid w:val="00C05D13"/>
    <w:rsid w:val="00C05E61"/>
    <w:rsid w:val="00C0661A"/>
    <w:rsid w:val="00C06F6D"/>
    <w:rsid w:val="00C07A86"/>
    <w:rsid w:val="00C07D16"/>
    <w:rsid w:val="00C100C1"/>
    <w:rsid w:val="00C11025"/>
    <w:rsid w:val="00C111B6"/>
    <w:rsid w:val="00C11D9F"/>
    <w:rsid w:val="00C123D5"/>
    <w:rsid w:val="00C12AA2"/>
    <w:rsid w:val="00C13295"/>
    <w:rsid w:val="00C15082"/>
    <w:rsid w:val="00C1559E"/>
    <w:rsid w:val="00C158FC"/>
    <w:rsid w:val="00C15BA2"/>
    <w:rsid w:val="00C15DB2"/>
    <w:rsid w:val="00C16596"/>
    <w:rsid w:val="00C16845"/>
    <w:rsid w:val="00C16F1D"/>
    <w:rsid w:val="00C200D0"/>
    <w:rsid w:val="00C2268D"/>
    <w:rsid w:val="00C22839"/>
    <w:rsid w:val="00C22D74"/>
    <w:rsid w:val="00C23824"/>
    <w:rsid w:val="00C23F43"/>
    <w:rsid w:val="00C2444E"/>
    <w:rsid w:val="00C24BA6"/>
    <w:rsid w:val="00C24C8F"/>
    <w:rsid w:val="00C24D6B"/>
    <w:rsid w:val="00C2584D"/>
    <w:rsid w:val="00C25E67"/>
    <w:rsid w:val="00C26653"/>
    <w:rsid w:val="00C26CB1"/>
    <w:rsid w:val="00C26CCF"/>
    <w:rsid w:val="00C26EBB"/>
    <w:rsid w:val="00C270B7"/>
    <w:rsid w:val="00C27264"/>
    <w:rsid w:val="00C275F9"/>
    <w:rsid w:val="00C27A0C"/>
    <w:rsid w:val="00C27C77"/>
    <w:rsid w:val="00C30040"/>
    <w:rsid w:val="00C301B4"/>
    <w:rsid w:val="00C307DF"/>
    <w:rsid w:val="00C30EAE"/>
    <w:rsid w:val="00C31B4A"/>
    <w:rsid w:val="00C31E1A"/>
    <w:rsid w:val="00C32B0C"/>
    <w:rsid w:val="00C32E4E"/>
    <w:rsid w:val="00C33116"/>
    <w:rsid w:val="00C3364A"/>
    <w:rsid w:val="00C336D9"/>
    <w:rsid w:val="00C34103"/>
    <w:rsid w:val="00C35305"/>
    <w:rsid w:val="00C35346"/>
    <w:rsid w:val="00C35CAB"/>
    <w:rsid w:val="00C35F7F"/>
    <w:rsid w:val="00C36B77"/>
    <w:rsid w:val="00C370DF"/>
    <w:rsid w:val="00C375C8"/>
    <w:rsid w:val="00C37D52"/>
    <w:rsid w:val="00C40106"/>
    <w:rsid w:val="00C40B8C"/>
    <w:rsid w:val="00C40CBB"/>
    <w:rsid w:val="00C40EC6"/>
    <w:rsid w:val="00C41246"/>
    <w:rsid w:val="00C41947"/>
    <w:rsid w:val="00C41D78"/>
    <w:rsid w:val="00C422CC"/>
    <w:rsid w:val="00C42FC1"/>
    <w:rsid w:val="00C43271"/>
    <w:rsid w:val="00C44126"/>
    <w:rsid w:val="00C4421A"/>
    <w:rsid w:val="00C4438D"/>
    <w:rsid w:val="00C444AF"/>
    <w:rsid w:val="00C44F97"/>
    <w:rsid w:val="00C450DA"/>
    <w:rsid w:val="00C451E9"/>
    <w:rsid w:val="00C45463"/>
    <w:rsid w:val="00C45AA4"/>
    <w:rsid w:val="00C45E1E"/>
    <w:rsid w:val="00C45EAC"/>
    <w:rsid w:val="00C461E0"/>
    <w:rsid w:val="00C4686D"/>
    <w:rsid w:val="00C50EAE"/>
    <w:rsid w:val="00C50EDD"/>
    <w:rsid w:val="00C51006"/>
    <w:rsid w:val="00C51377"/>
    <w:rsid w:val="00C5162A"/>
    <w:rsid w:val="00C51930"/>
    <w:rsid w:val="00C51B3C"/>
    <w:rsid w:val="00C51C28"/>
    <w:rsid w:val="00C526CE"/>
    <w:rsid w:val="00C53541"/>
    <w:rsid w:val="00C53875"/>
    <w:rsid w:val="00C54D93"/>
    <w:rsid w:val="00C551C2"/>
    <w:rsid w:val="00C55A50"/>
    <w:rsid w:val="00C55F48"/>
    <w:rsid w:val="00C55FE1"/>
    <w:rsid w:val="00C5627B"/>
    <w:rsid w:val="00C56465"/>
    <w:rsid w:val="00C56E3A"/>
    <w:rsid w:val="00C5709C"/>
    <w:rsid w:val="00C57438"/>
    <w:rsid w:val="00C605CC"/>
    <w:rsid w:val="00C611F2"/>
    <w:rsid w:val="00C621E5"/>
    <w:rsid w:val="00C625BA"/>
    <w:rsid w:val="00C64CBF"/>
    <w:rsid w:val="00C64F2B"/>
    <w:rsid w:val="00C65143"/>
    <w:rsid w:val="00C6515C"/>
    <w:rsid w:val="00C65414"/>
    <w:rsid w:val="00C65679"/>
    <w:rsid w:val="00C65687"/>
    <w:rsid w:val="00C6578C"/>
    <w:rsid w:val="00C65C69"/>
    <w:rsid w:val="00C6696D"/>
    <w:rsid w:val="00C669C5"/>
    <w:rsid w:val="00C67140"/>
    <w:rsid w:val="00C67195"/>
    <w:rsid w:val="00C679F8"/>
    <w:rsid w:val="00C7125D"/>
    <w:rsid w:val="00C715A7"/>
    <w:rsid w:val="00C74C55"/>
    <w:rsid w:val="00C74C72"/>
    <w:rsid w:val="00C74EE1"/>
    <w:rsid w:val="00C7541B"/>
    <w:rsid w:val="00C75538"/>
    <w:rsid w:val="00C75A4E"/>
    <w:rsid w:val="00C76573"/>
    <w:rsid w:val="00C8015B"/>
    <w:rsid w:val="00C80268"/>
    <w:rsid w:val="00C8051E"/>
    <w:rsid w:val="00C80686"/>
    <w:rsid w:val="00C8076C"/>
    <w:rsid w:val="00C80773"/>
    <w:rsid w:val="00C80A16"/>
    <w:rsid w:val="00C80C00"/>
    <w:rsid w:val="00C8201B"/>
    <w:rsid w:val="00C82EF8"/>
    <w:rsid w:val="00C83D91"/>
    <w:rsid w:val="00C85612"/>
    <w:rsid w:val="00C86822"/>
    <w:rsid w:val="00C87E53"/>
    <w:rsid w:val="00C90030"/>
    <w:rsid w:val="00C903F9"/>
    <w:rsid w:val="00C90570"/>
    <w:rsid w:val="00C90917"/>
    <w:rsid w:val="00C90CCC"/>
    <w:rsid w:val="00C914DF"/>
    <w:rsid w:val="00C91B24"/>
    <w:rsid w:val="00C923B0"/>
    <w:rsid w:val="00C927D1"/>
    <w:rsid w:val="00C939C2"/>
    <w:rsid w:val="00C941C7"/>
    <w:rsid w:val="00C94A98"/>
    <w:rsid w:val="00C94E41"/>
    <w:rsid w:val="00C951A6"/>
    <w:rsid w:val="00C9523E"/>
    <w:rsid w:val="00C953B7"/>
    <w:rsid w:val="00C96766"/>
    <w:rsid w:val="00C96793"/>
    <w:rsid w:val="00C9683F"/>
    <w:rsid w:val="00C96CF6"/>
    <w:rsid w:val="00C96FFE"/>
    <w:rsid w:val="00C97602"/>
    <w:rsid w:val="00CA0132"/>
    <w:rsid w:val="00CA0807"/>
    <w:rsid w:val="00CA0D73"/>
    <w:rsid w:val="00CA0DCF"/>
    <w:rsid w:val="00CA24B9"/>
    <w:rsid w:val="00CA338C"/>
    <w:rsid w:val="00CA33AA"/>
    <w:rsid w:val="00CA4090"/>
    <w:rsid w:val="00CA40EA"/>
    <w:rsid w:val="00CA50E3"/>
    <w:rsid w:val="00CA5829"/>
    <w:rsid w:val="00CA6267"/>
    <w:rsid w:val="00CA63DE"/>
    <w:rsid w:val="00CA67CB"/>
    <w:rsid w:val="00CA684A"/>
    <w:rsid w:val="00CA74E5"/>
    <w:rsid w:val="00CA770F"/>
    <w:rsid w:val="00CA7B15"/>
    <w:rsid w:val="00CB025C"/>
    <w:rsid w:val="00CB05B3"/>
    <w:rsid w:val="00CB0795"/>
    <w:rsid w:val="00CB08A1"/>
    <w:rsid w:val="00CB1CEE"/>
    <w:rsid w:val="00CB1D39"/>
    <w:rsid w:val="00CB1F94"/>
    <w:rsid w:val="00CB25EB"/>
    <w:rsid w:val="00CB2EBB"/>
    <w:rsid w:val="00CB2F40"/>
    <w:rsid w:val="00CB33C1"/>
    <w:rsid w:val="00CB5700"/>
    <w:rsid w:val="00CB676B"/>
    <w:rsid w:val="00CB67C7"/>
    <w:rsid w:val="00CB76F8"/>
    <w:rsid w:val="00CC0CE6"/>
    <w:rsid w:val="00CC26D2"/>
    <w:rsid w:val="00CC343E"/>
    <w:rsid w:val="00CC359C"/>
    <w:rsid w:val="00CC39C0"/>
    <w:rsid w:val="00CC3C18"/>
    <w:rsid w:val="00CC3E3E"/>
    <w:rsid w:val="00CC461E"/>
    <w:rsid w:val="00CC600D"/>
    <w:rsid w:val="00CC67C9"/>
    <w:rsid w:val="00CC74E5"/>
    <w:rsid w:val="00CC7522"/>
    <w:rsid w:val="00CC7B67"/>
    <w:rsid w:val="00CC7C53"/>
    <w:rsid w:val="00CD001B"/>
    <w:rsid w:val="00CD0468"/>
    <w:rsid w:val="00CD125C"/>
    <w:rsid w:val="00CD154F"/>
    <w:rsid w:val="00CD16D0"/>
    <w:rsid w:val="00CD2F7C"/>
    <w:rsid w:val="00CD33EE"/>
    <w:rsid w:val="00CD3BC8"/>
    <w:rsid w:val="00CD4557"/>
    <w:rsid w:val="00CD5030"/>
    <w:rsid w:val="00CD5869"/>
    <w:rsid w:val="00CD5973"/>
    <w:rsid w:val="00CD5D15"/>
    <w:rsid w:val="00CD612D"/>
    <w:rsid w:val="00CD658E"/>
    <w:rsid w:val="00CD6896"/>
    <w:rsid w:val="00CD6B63"/>
    <w:rsid w:val="00CD6E6C"/>
    <w:rsid w:val="00CD769A"/>
    <w:rsid w:val="00CE0079"/>
    <w:rsid w:val="00CE0488"/>
    <w:rsid w:val="00CE0E6C"/>
    <w:rsid w:val="00CE0E99"/>
    <w:rsid w:val="00CE147E"/>
    <w:rsid w:val="00CE160D"/>
    <w:rsid w:val="00CE170B"/>
    <w:rsid w:val="00CE1891"/>
    <w:rsid w:val="00CE20FC"/>
    <w:rsid w:val="00CE2464"/>
    <w:rsid w:val="00CE2682"/>
    <w:rsid w:val="00CE2A50"/>
    <w:rsid w:val="00CE344D"/>
    <w:rsid w:val="00CE3517"/>
    <w:rsid w:val="00CE35C9"/>
    <w:rsid w:val="00CE3DAF"/>
    <w:rsid w:val="00CE474C"/>
    <w:rsid w:val="00CE4BC6"/>
    <w:rsid w:val="00CE5167"/>
    <w:rsid w:val="00CE545E"/>
    <w:rsid w:val="00CE58F9"/>
    <w:rsid w:val="00CE5B23"/>
    <w:rsid w:val="00CE662C"/>
    <w:rsid w:val="00CE68F4"/>
    <w:rsid w:val="00CE788D"/>
    <w:rsid w:val="00CF0608"/>
    <w:rsid w:val="00CF09ED"/>
    <w:rsid w:val="00CF1760"/>
    <w:rsid w:val="00CF1EFF"/>
    <w:rsid w:val="00CF2460"/>
    <w:rsid w:val="00CF2669"/>
    <w:rsid w:val="00CF2FF9"/>
    <w:rsid w:val="00CF3118"/>
    <w:rsid w:val="00CF37F9"/>
    <w:rsid w:val="00CF38EA"/>
    <w:rsid w:val="00CF3FFD"/>
    <w:rsid w:val="00CF4442"/>
    <w:rsid w:val="00CF5319"/>
    <w:rsid w:val="00CF57FD"/>
    <w:rsid w:val="00CF69A3"/>
    <w:rsid w:val="00CF71C6"/>
    <w:rsid w:val="00CF7307"/>
    <w:rsid w:val="00CF7503"/>
    <w:rsid w:val="00CF7763"/>
    <w:rsid w:val="00CF77AD"/>
    <w:rsid w:val="00CF7E9F"/>
    <w:rsid w:val="00D00A3E"/>
    <w:rsid w:val="00D018DD"/>
    <w:rsid w:val="00D01A3E"/>
    <w:rsid w:val="00D01B1E"/>
    <w:rsid w:val="00D01FC2"/>
    <w:rsid w:val="00D026B0"/>
    <w:rsid w:val="00D02879"/>
    <w:rsid w:val="00D028A2"/>
    <w:rsid w:val="00D032F7"/>
    <w:rsid w:val="00D036B0"/>
    <w:rsid w:val="00D039EE"/>
    <w:rsid w:val="00D039FA"/>
    <w:rsid w:val="00D043D7"/>
    <w:rsid w:val="00D0450F"/>
    <w:rsid w:val="00D0457E"/>
    <w:rsid w:val="00D054A1"/>
    <w:rsid w:val="00D061D7"/>
    <w:rsid w:val="00D067B5"/>
    <w:rsid w:val="00D07CDC"/>
    <w:rsid w:val="00D10D90"/>
    <w:rsid w:val="00D1126A"/>
    <w:rsid w:val="00D1163E"/>
    <w:rsid w:val="00D11CA9"/>
    <w:rsid w:val="00D12B02"/>
    <w:rsid w:val="00D12EE9"/>
    <w:rsid w:val="00D1306D"/>
    <w:rsid w:val="00D131E0"/>
    <w:rsid w:val="00D139B9"/>
    <w:rsid w:val="00D13F49"/>
    <w:rsid w:val="00D15CA2"/>
    <w:rsid w:val="00D16070"/>
    <w:rsid w:val="00D16510"/>
    <w:rsid w:val="00D17EF5"/>
    <w:rsid w:val="00D2007B"/>
    <w:rsid w:val="00D204FC"/>
    <w:rsid w:val="00D20667"/>
    <w:rsid w:val="00D210BA"/>
    <w:rsid w:val="00D210FC"/>
    <w:rsid w:val="00D21F9D"/>
    <w:rsid w:val="00D22A92"/>
    <w:rsid w:val="00D230CE"/>
    <w:rsid w:val="00D23942"/>
    <w:rsid w:val="00D239D0"/>
    <w:rsid w:val="00D2426E"/>
    <w:rsid w:val="00D24B1F"/>
    <w:rsid w:val="00D24CAD"/>
    <w:rsid w:val="00D25554"/>
    <w:rsid w:val="00D25988"/>
    <w:rsid w:val="00D25A87"/>
    <w:rsid w:val="00D25F3F"/>
    <w:rsid w:val="00D27964"/>
    <w:rsid w:val="00D27A0F"/>
    <w:rsid w:val="00D27F67"/>
    <w:rsid w:val="00D305D6"/>
    <w:rsid w:val="00D306C1"/>
    <w:rsid w:val="00D309CA"/>
    <w:rsid w:val="00D312AA"/>
    <w:rsid w:val="00D31826"/>
    <w:rsid w:val="00D31BD5"/>
    <w:rsid w:val="00D31D2F"/>
    <w:rsid w:val="00D31DB3"/>
    <w:rsid w:val="00D3262A"/>
    <w:rsid w:val="00D32857"/>
    <w:rsid w:val="00D32915"/>
    <w:rsid w:val="00D33516"/>
    <w:rsid w:val="00D3391C"/>
    <w:rsid w:val="00D34855"/>
    <w:rsid w:val="00D35961"/>
    <w:rsid w:val="00D3624B"/>
    <w:rsid w:val="00D37487"/>
    <w:rsid w:val="00D37BED"/>
    <w:rsid w:val="00D40082"/>
    <w:rsid w:val="00D40290"/>
    <w:rsid w:val="00D40540"/>
    <w:rsid w:val="00D4145F"/>
    <w:rsid w:val="00D41864"/>
    <w:rsid w:val="00D41A49"/>
    <w:rsid w:val="00D41BDB"/>
    <w:rsid w:val="00D42ED7"/>
    <w:rsid w:val="00D43727"/>
    <w:rsid w:val="00D43A67"/>
    <w:rsid w:val="00D43BA6"/>
    <w:rsid w:val="00D4469A"/>
    <w:rsid w:val="00D45417"/>
    <w:rsid w:val="00D45C79"/>
    <w:rsid w:val="00D45F1C"/>
    <w:rsid w:val="00D4646F"/>
    <w:rsid w:val="00D4649E"/>
    <w:rsid w:val="00D46500"/>
    <w:rsid w:val="00D46718"/>
    <w:rsid w:val="00D473AB"/>
    <w:rsid w:val="00D47764"/>
    <w:rsid w:val="00D50A26"/>
    <w:rsid w:val="00D5110E"/>
    <w:rsid w:val="00D51689"/>
    <w:rsid w:val="00D51B59"/>
    <w:rsid w:val="00D5239C"/>
    <w:rsid w:val="00D527A5"/>
    <w:rsid w:val="00D53488"/>
    <w:rsid w:val="00D53EB2"/>
    <w:rsid w:val="00D54EA9"/>
    <w:rsid w:val="00D5588C"/>
    <w:rsid w:val="00D56B45"/>
    <w:rsid w:val="00D603B2"/>
    <w:rsid w:val="00D606FC"/>
    <w:rsid w:val="00D608A0"/>
    <w:rsid w:val="00D6117C"/>
    <w:rsid w:val="00D62503"/>
    <w:rsid w:val="00D65E5A"/>
    <w:rsid w:val="00D661B3"/>
    <w:rsid w:val="00D6671D"/>
    <w:rsid w:val="00D66D70"/>
    <w:rsid w:val="00D671CD"/>
    <w:rsid w:val="00D678C1"/>
    <w:rsid w:val="00D7130F"/>
    <w:rsid w:val="00D716FB"/>
    <w:rsid w:val="00D72377"/>
    <w:rsid w:val="00D728D9"/>
    <w:rsid w:val="00D72B70"/>
    <w:rsid w:val="00D72F05"/>
    <w:rsid w:val="00D73654"/>
    <w:rsid w:val="00D73913"/>
    <w:rsid w:val="00D74551"/>
    <w:rsid w:val="00D745C7"/>
    <w:rsid w:val="00D75B36"/>
    <w:rsid w:val="00D75B53"/>
    <w:rsid w:val="00D75E0C"/>
    <w:rsid w:val="00D76440"/>
    <w:rsid w:val="00D76BBE"/>
    <w:rsid w:val="00D76DA4"/>
    <w:rsid w:val="00D76DC4"/>
    <w:rsid w:val="00D76E57"/>
    <w:rsid w:val="00D76E69"/>
    <w:rsid w:val="00D77C00"/>
    <w:rsid w:val="00D77E5D"/>
    <w:rsid w:val="00D80581"/>
    <w:rsid w:val="00D80FD2"/>
    <w:rsid w:val="00D81272"/>
    <w:rsid w:val="00D818D9"/>
    <w:rsid w:val="00D81C4A"/>
    <w:rsid w:val="00D82E6A"/>
    <w:rsid w:val="00D832E4"/>
    <w:rsid w:val="00D842F7"/>
    <w:rsid w:val="00D84BE9"/>
    <w:rsid w:val="00D8537B"/>
    <w:rsid w:val="00D85426"/>
    <w:rsid w:val="00D8564D"/>
    <w:rsid w:val="00D85BDA"/>
    <w:rsid w:val="00D867C8"/>
    <w:rsid w:val="00D86C0C"/>
    <w:rsid w:val="00D8799D"/>
    <w:rsid w:val="00D87C4A"/>
    <w:rsid w:val="00D90483"/>
    <w:rsid w:val="00D9070E"/>
    <w:rsid w:val="00D90B87"/>
    <w:rsid w:val="00D90DCE"/>
    <w:rsid w:val="00D90EC7"/>
    <w:rsid w:val="00D9124C"/>
    <w:rsid w:val="00D912E8"/>
    <w:rsid w:val="00D91A7A"/>
    <w:rsid w:val="00D924B1"/>
    <w:rsid w:val="00D925BE"/>
    <w:rsid w:val="00D92739"/>
    <w:rsid w:val="00D94CD3"/>
    <w:rsid w:val="00D955CE"/>
    <w:rsid w:val="00D95688"/>
    <w:rsid w:val="00D95816"/>
    <w:rsid w:val="00D95A24"/>
    <w:rsid w:val="00D95FDC"/>
    <w:rsid w:val="00D9646F"/>
    <w:rsid w:val="00D978D5"/>
    <w:rsid w:val="00D97CE7"/>
    <w:rsid w:val="00DA0D06"/>
    <w:rsid w:val="00DA0DED"/>
    <w:rsid w:val="00DA1C4B"/>
    <w:rsid w:val="00DA1F6C"/>
    <w:rsid w:val="00DA370D"/>
    <w:rsid w:val="00DA407B"/>
    <w:rsid w:val="00DA5267"/>
    <w:rsid w:val="00DA7187"/>
    <w:rsid w:val="00DA7BD0"/>
    <w:rsid w:val="00DB02D3"/>
    <w:rsid w:val="00DB0389"/>
    <w:rsid w:val="00DB095F"/>
    <w:rsid w:val="00DB0BDB"/>
    <w:rsid w:val="00DB0C19"/>
    <w:rsid w:val="00DB1B23"/>
    <w:rsid w:val="00DB1BB3"/>
    <w:rsid w:val="00DB1E0C"/>
    <w:rsid w:val="00DB2222"/>
    <w:rsid w:val="00DB3B01"/>
    <w:rsid w:val="00DB4F26"/>
    <w:rsid w:val="00DB511E"/>
    <w:rsid w:val="00DB5E68"/>
    <w:rsid w:val="00DB5F36"/>
    <w:rsid w:val="00DB6036"/>
    <w:rsid w:val="00DB6E0F"/>
    <w:rsid w:val="00DB6EA5"/>
    <w:rsid w:val="00DB6F47"/>
    <w:rsid w:val="00DB792E"/>
    <w:rsid w:val="00DC029F"/>
    <w:rsid w:val="00DC058D"/>
    <w:rsid w:val="00DC1131"/>
    <w:rsid w:val="00DC177E"/>
    <w:rsid w:val="00DC1CBA"/>
    <w:rsid w:val="00DC32CB"/>
    <w:rsid w:val="00DC3673"/>
    <w:rsid w:val="00DC3780"/>
    <w:rsid w:val="00DC47DA"/>
    <w:rsid w:val="00DC54B3"/>
    <w:rsid w:val="00DC6871"/>
    <w:rsid w:val="00DC6B7A"/>
    <w:rsid w:val="00DC6DEA"/>
    <w:rsid w:val="00DC6FA8"/>
    <w:rsid w:val="00DD1232"/>
    <w:rsid w:val="00DD24F0"/>
    <w:rsid w:val="00DD2C39"/>
    <w:rsid w:val="00DD3387"/>
    <w:rsid w:val="00DD3D56"/>
    <w:rsid w:val="00DD3EC3"/>
    <w:rsid w:val="00DD43D3"/>
    <w:rsid w:val="00DD49A1"/>
    <w:rsid w:val="00DD4CF1"/>
    <w:rsid w:val="00DD5668"/>
    <w:rsid w:val="00DD6050"/>
    <w:rsid w:val="00DD6122"/>
    <w:rsid w:val="00DD6D9F"/>
    <w:rsid w:val="00DD6E52"/>
    <w:rsid w:val="00DE0104"/>
    <w:rsid w:val="00DE0147"/>
    <w:rsid w:val="00DE0610"/>
    <w:rsid w:val="00DE0D23"/>
    <w:rsid w:val="00DE0F42"/>
    <w:rsid w:val="00DE1518"/>
    <w:rsid w:val="00DE1BB0"/>
    <w:rsid w:val="00DE35E6"/>
    <w:rsid w:val="00DE412E"/>
    <w:rsid w:val="00DE4E33"/>
    <w:rsid w:val="00DE4F60"/>
    <w:rsid w:val="00DE5337"/>
    <w:rsid w:val="00DE5720"/>
    <w:rsid w:val="00DE5F76"/>
    <w:rsid w:val="00DE66FF"/>
    <w:rsid w:val="00DE6B0A"/>
    <w:rsid w:val="00DF02F2"/>
    <w:rsid w:val="00DF0F04"/>
    <w:rsid w:val="00DF0F16"/>
    <w:rsid w:val="00DF124D"/>
    <w:rsid w:val="00DF1858"/>
    <w:rsid w:val="00DF216D"/>
    <w:rsid w:val="00DF23F1"/>
    <w:rsid w:val="00DF33EB"/>
    <w:rsid w:val="00DF4D9D"/>
    <w:rsid w:val="00DF5310"/>
    <w:rsid w:val="00DF551E"/>
    <w:rsid w:val="00DF5ABA"/>
    <w:rsid w:val="00DF6313"/>
    <w:rsid w:val="00DF6799"/>
    <w:rsid w:val="00DF67A5"/>
    <w:rsid w:val="00DF7075"/>
    <w:rsid w:val="00DF7AA3"/>
    <w:rsid w:val="00E00039"/>
    <w:rsid w:val="00E0075A"/>
    <w:rsid w:val="00E011A1"/>
    <w:rsid w:val="00E011D9"/>
    <w:rsid w:val="00E0146D"/>
    <w:rsid w:val="00E01DD0"/>
    <w:rsid w:val="00E01F85"/>
    <w:rsid w:val="00E02239"/>
    <w:rsid w:val="00E02ACF"/>
    <w:rsid w:val="00E034D1"/>
    <w:rsid w:val="00E03C2D"/>
    <w:rsid w:val="00E0439B"/>
    <w:rsid w:val="00E0505C"/>
    <w:rsid w:val="00E06596"/>
    <w:rsid w:val="00E06E68"/>
    <w:rsid w:val="00E1045D"/>
    <w:rsid w:val="00E10BFA"/>
    <w:rsid w:val="00E10BFD"/>
    <w:rsid w:val="00E10DB0"/>
    <w:rsid w:val="00E11236"/>
    <w:rsid w:val="00E113FE"/>
    <w:rsid w:val="00E11AC7"/>
    <w:rsid w:val="00E11D08"/>
    <w:rsid w:val="00E11D7D"/>
    <w:rsid w:val="00E11FD8"/>
    <w:rsid w:val="00E1266E"/>
    <w:rsid w:val="00E12E67"/>
    <w:rsid w:val="00E13C6D"/>
    <w:rsid w:val="00E13C9D"/>
    <w:rsid w:val="00E13CED"/>
    <w:rsid w:val="00E14CC1"/>
    <w:rsid w:val="00E15401"/>
    <w:rsid w:val="00E15C62"/>
    <w:rsid w:val="00E164D5"/>
    <w:rsid w:val="00E16B66"/>
    <w:rsid w:val="00E16E17"/>
    <w:rsid w:val="00E178C8"/>
    <w:rsid w:val="00E17EA4"/>
    <w:rsid w:val="00E17EBE"/>
    <w:rsid w:val="00E2003E"/>
    <w:rsid w:val="00E21720"/>
    <w:rsid w:val="00E21791"/>
    <w:rsid w:val="00E22276"/>
    <w:rsid w:val="00E22295"/>
    <w:rsid w:val="00E22595"/>
    <w:rsid w:val="00E22E05"/>
    <w:rsid w:val="00E23A7A"/>
    <w:rsid w:val="00E24215"/>
    <w:rsid w:val="00E24388"/>
    <w:rsid w:val="00E25197"/>
    <w:rsid w:val="00E25BB6"/>
    <w:rsid w:val="00E30A9F"/>
    <w:rsid w:val="00E30D13"/>
    <w:rsid w:val="00E30D88"/>
    <w:rsid w:val="00E31383"/>
    <w:rsid w:val="00E32267"/>
    <w:rsid w:val="00E33583"/>
    <w:rsid w:val="00E33FCC"/>
    <w:rsid w:val="00E3528D"/>
    <w:rsid w:val="00E35966"/>
    <w:rsid w:val="00E35A00"/>
    <w:rsid w:val="00E36395"/>
    <w:rsid w:val="00E36B5D"/>
    <w:rsid w:val="00E37369"/>
    <w:rsid w:val="00E411AC"/>
    <w:rsid w:val="00E42295"/>
    <w:rsid w:val="00E42572"/>
    <w:rsid w:val="00E4281D"/>
    <w:rsid w:val="00E42915"/>
    <w:rsid w:val="00E42FE4"/>
    <w:rsid w:val="00E449C4"/>
    <w:rsid w:val="00E44BAF"/>
    <w:rsid w:val="00E458C7"/>
    <w:rsid w:val="00E46142"/>
    <w:rsid w:val="00E47097"/>
    <w:rsid w:val="00E477C7"/>
    <w:rsid w:val="00E47DDD"/>
    <w:rsid w:val="00E518FD"/>
    <w:rsid w:val="00E51CC2"/>
    <w:rsid w:val="00E52288"/>
    <w:rsid w:val="00E5252A"/>
    <w:rsid w:val="00E53018"/>
    <w:rsid w:val="00E5334E"/>
    <w:rsid w:val="00E53678"/>
    <w:rsid w:val="00E5408F"/>
    <w:rsid w:val="00E5433F"/>
    <w:rsid w:val="00E54C1E"/>
    <w:rsid w:val="00E55E19"/>
    <w:rsid w:val="00E577A0"/>
    <w:rsid w:val="00E578F9"/>
    <w:rsid w:val="00E57E4E"/>
    <w:rsid w:val="00E60786"/>
    <w:rsid w:val="00E61D16"/>
    <w:rsid w:val="00E622FD"/>
    <w:rsid w:val="00E63680"/>
    <w:rsid w:val="00E63813"/>
    <w:rsid w:val="00E63DDC"/>
    <w:rsid w:val="00E648AE"/>
    <w:rsid w:val="00E64C59"/>
    <w:rsid w:val="00E66060"/>
    <w:rsid w:val="00E66EA8"/>
    <w:rsid w:val="00E67014"/>
    <w:rsid w:val="00E670CC"/>
    <w:rsid w:val="00E67C53"/>
    <w:rsid w:val="00E705B4"/>
    <w:rsid w:val="00E709BB"/>
    <w:rsid w:val="00E7142B"/>
    <w:rsid w:val="00E71E53"/>
    <w:rsid w:val="00E731F5"/>
    <w:rsid w:val="00E735EC"/>
    <w:rsid w:val="00E738C1"/>
    <w:rsid w:val="00E74048"/>
    <w:rsid w:val="00E7440E"/>
    <w:rsid w:val="00E74D6B"/>
    <w:rsid w:val="00E752B3"/>
    <w:rsid w:val="00E7596A"/>
    <w:rsid w:val="00E75E3B"/>
    <w:rsid w:val="00E7610C"/>
    <w:rsid w:val="00E77501"/>
    <w:rsid w:val="00E77EDB"/>
    <w:rsid w:val="00E80306"/>
    <w:rsid w:val="00E80427"/>
    <w:rsid w:val="00E805FE"/>
    <w:rsid w:val="00E815FF"/>
    <w:rsid w:val="00E81B4A"/>
    <w:rsid w:val="00E81B98"/>
    <w:rsid w:val="00E81E12"/>
    <w:rsid w:val="00E81EDF"/>
    <w:rsid w:val="00E8272A"/>
    <w:rsid w:val="00E82FE0"/>
    <w:rsid w:val="00E83554"/>
    <w:rsid w:val="00E84679"/>
    <w:rsid w:val="00E84680"/>
    <w:rsid w:val="00E84EF2"/>
    <w:rsid w:val="00E851B3"/>
    <w:rsid w:val="00E86059"/>
    <w:rsid w:val="00E864D4"/>
    <w:rsid w:val="00E86BE2"/>
    <w:rsid w:val="00E87D83"/>
    <w:rsid w:val="00E90071"/>
    <w:rsid w:val="00E90BA3"/>
    <w:rsid w:val="00E9109E"/>
    <w:rsid w:val="00E91ECF"/>
    <w:rsid w:val="00E924DF"/>
    <w:rsid w:val="00E926D5"/>
    <w:rsid w:val="00E92C3B"/>
    <w:rsid w:val="00E92D89"/>
    <w:rsid w:val="00E92EA4"/>
    <w:rsid w:val="00E93197"/>
    <w:rsid w:val="00E932B6"/>
    <w:rsid w:val="00E93355"/>
    <w:rsid w:val="00E933A1"/>
    <w:rsid w:val="00E93AA4"/>
    <w:rsid w:val="00E93DB7"/>
    <w:rsid w:val="00E94E7E"/>
    <w:rsid w:val="00E9637D"/>
    <w:rsid w:val="00E97E28"/>
    <w:rsid w:val="00EA04A7"/>
    <w:rsid w:val="00EA0F56"/>
    <w:rsid w:val="00EA23E7"/>
    <w:rsid w:val="00EA29FE"/>
    <w:rsid w:val="00EA2D7E"/>
    <w:rsid w:val="00EA3153"/>
    <w:rsid w:val="00EA3BC7"/>
    <w:rsid w:val="00EA3FFD"/>
    <w:rsid w:val="00EA4251"/>
    <w:rsid w:val="00EA425F"/>
    <w:rsid w:val="00EA4DD8"/>
    <w:rsid w:val="00EA4F7B"/>
    <w:rsid w:val="00EA5056"/>
    <w:rsid w:val="00EA50FB"/>
    <w:rsid w:val="00EA5780"/>
    <w:rsid w:val="00EA598C"/>
    <w:rsid w:val="00EA5EE7"/>
    <w:rsid w:val="00EA5F1E"/>
    <w:rsid w:val="00EA605A"/>
    <w:rsid w:val="00EA610B"/>
    <w:rsid w:val="00EA671F"/>
    <w:rsid w:val="00EA6B6D"/>
    <w:rsid w:val="00EA70D4"/>
    <w:rsid w:val="00EA79B8"/>
    <w:rsid w:val="00EB04C1"/>
    <w:rsid w:val="00EB0EBA"/>
    <w:rsid w:val="00EB1807"/>
    <w:rsid w:val="00EB1CC1"/>
    <w:rsid w:val="00EB27F1"/>
    <w:rsid w:val="00EB2BE1"/>
    <w:rsid w:val="00EB2BF2"/>
    <w:rsid w:val="00EB2D5D"/>
    <w:rsid w:val="00EB3713"/>
    <w:rsid w:val="00EB3D1F"/>
    <w:rsid w:val="00EB3FD1"/>
    <w:rsid w:val="00EB415A"/>
    <w:rsid w:val="00EB41F9"/>
    <w:rsid w:val="00EB4882"/>
    <w:rsid w:val="00EB4889"/>
    <w:rsid w:val="00EB4B87"/>
    <w:rsid w:val="00EB4FEE"/>
    <w:rsid w:val="00EB512D"/>
    <w:rsid w:val="00EB5375"/>
    <w:rsid w:val="00EB57FD"/>
    <w:rsid w:val="00EB5AFB"/>
    <w:rsid w:val="00EB6CC9"/>
    <w:rsid w:val="00EB729D"/>
    <w:rsid w:val="00EB742A"/>
    <w:rsid w:val="00EB7A77"/>
    <w:rsid w:val="00EB7F08"/>
    <w:rsid w:val="00EC00B5"/>
    <w:rsid w:val="00EC03BE"/>
    <w:rsid w:val="00EC09C7"/>
    <w:rsid w:val="00EC13EE"/>
    <w:rsid w:val="00EC2218"/>
    <w:rsid w:val="00EC2DF5"/>
    <w:rsid w:val="00EC3DB5"/>
    <w:rsid w:val="00EC526D"/>
    <w:rsid w:val="00EC5373"/>
    <w:rsid w:val="00EC6376"/>
    <w:rsid w:val="00EC6687"/>
    <w:rsid w:val="00EC6736"/>
    <w:rsid w:val="00EC78A9"/>
    <w:rsid w:val="00EC799F"/>
    <w:rsid w:val="00EC7C3E"/>
    <w:rsid w:val="00ED0D92"/>
    <w:rsid w:val="00ED10F9"/>
    <w:rsid w:val="00ED137B"/>
    <w:rsid w:val="00ED1803"/>
    <w:rsid w:val="00ED189E"/>
    <w:rsid w:val="00ED1CB3"/>
    <w:rsid w:val="00ED251D"/>
    <w:rsid w:val="00ED2E8D"/>
    <w:rsid w:val="00ED3E4C"/>
    <w:rsid w:val="00ED4086"/>
    <w:rsid w:val="00ED5706"/>
    <w:rsid w:val="00ED737B"/>
    <w:rsid w:val="00EE0C59"/>
    <w:rsid w:val="00EE0E01"/>
    <w:rsid w:val="00EE2C92"/>
    <w:rsid w:val="00EE314E"/>
    <w:rsid w:val="00EE4247"/>
    <w:rsid w:val="00EE42A0"/>
    <w:rsid w:val="00EE4843"/>
    <w:rsid w:val="00EE5822"/>
    <w:rsid w:val="00EE5EF5"/>
    <w:rsid w:val="00EE6917"/>
    <w:rsid w:val="00EE6AE6"/>
    <w:rsid w:val="00EE6B45"/>
    <w:rsid w:val="00EF00B7"/>
    <w:rsid w:val="00EF0F63"/>
    <w:rsid w:val="00EF1384"/>
    <w:rsid w:val="00EF1782"/>
    <w:rsid w:val="00EF1CE9"/>
    <w:rsid w:val="00EF24A1"/>
    <w:rsid w:val="00EF3737"/>
    <w:rsid w:val="00EF3883"/>
    <w:rsid w:val="00EF3C6D"/>
    <w:rsid w:val="00EF3CBA"/>
    <w:rsid w:val="00EF480E"/>
    <w:rsid w:val="00EF4AF2"/>
    <w:rsid w:val="00EF518F"/>
    <w:rsid w:val="00EF53B1"/>
    <w:rsid w:val="00EF541B"/>
    <w:rsid w:val="00EF6158"/>
    <w:rsid w:val="00EF618C"/>
    <w:rsid w:val="00EF655F"/>
    <w:rsid w:val="00EF7D4F"/>
    <w:rsid w:val="00EF7EFC"/>
    <w:rsid w:val="00F017A1"/>
    <w:rsid w:val="00F02047"/>
    <w:rsid w:val="00F025A0"/>
    <w:rsid w:val="00F02AC8"/>
    <w:rsid w:val="00F02B2C"/>
    <w:rsid w:val="00F02C09"/>
    <w:rsid w:val="00F03BB4"/>
    <w:rsid w:val="00F047BA"/>
    <w:rsid w:val="00F048DF"/>
    <w:rsid w:val="00F04A06"/>
    <w:rsid w:val="00F04C2B"/>
    <w:rsid w:val="00F06364"/>
    <w:rsid w:val="00F06882"/>
    <w:rsid w:val="00F06B84"/>
    <w:rsid w:val="00F07671"/>
    <w:rsid w:val="00F07782"/>
    <w:rsid w:val="00F07D59"/>
    <w:rsid w:val="00F11036"/>
    <w:rsid w:val="00F11601"/>
    <w:rsid w:val="00F11641"/>
    <w:rsid w:val="00F135D1"/>
    <w:rsid w:val="00F13B49"/>
    <w:rsid w:val="00F1472A"/>
    <w:rsid w:val="00F14B09"/>
    <w:rsid w:val="00F14CA5"/>
    <w:rsid w:val="00F1519A"/>
    <w:rsid w:val="00F15AD5"/>
    <w:rsid w:val="00F15B11"/>
    <w:rsid w:val="00F15C35"/>
    <w:rsid w:val="00F16106"/>
    <w:rsid w:val="00F16381"/>
    <w:rsid w:val="00F16ADB"/>
    <w:rsid w:val="00F201AE"/>
    <w:rsid w:val="00F20474"/>
    <w:rsid w:val="00F20B76"/>
    <w:rsid w:val="00F2119D"/>
    <w:rsid w:val="00F217C8"/>
    <w:rsid w:val="00F218C7"/>
    <w:rsid w:val="00F21F6B"/>
    <w:rsid w:val="00F222B5"/>
    <w:rsid w:val="00F23A0F"/>
    <w:rsid w:val="00F23B3B"/>
    <w:rsid w:val="00F23FAA"/>
    <w:rsid w:val="00F2537F"/>
    <w:rsid w:val="00F25B15"/>
    <w:rsid w:val="00F27006"/>
    <w:rsid w:val="00F270EF"/>
    <w:rsid w:val="00F27328"/>
    <w:rsid w:val="00F27F42"/>
    <w:rsid w:val="00F300F9"/>
    <w:rsid w:val="00F313F4"/>
    <w:rsid w:val="00F328F6"/>
    <w:rsid w:val="00F338A1"/>
    <w:rsid w:val="00F33A0A"/>
    <w:rsid w:val="00F33B8C"/>
    <w:rsid w:val="00F343E5"/>
    <w:rsid w:val="00F34647"/>
    <w:rsid w:val="00F349C5"/>
    <w:rsid w:val="00F34AEA"/>
    <w:rsid w:val="00F35A3B"/>
    <w:rsid w:val="00F35BE4"/>
    <w:rsid w:val="00F35D63"/>
    <w:rsid w:val="00F36018"/>
    <w:rsid w:val="00F363FF"/>
    <w:rsid w:val="00F364D7"/>
    <w:rsid w:val="00F36C64"/>
    <w:rsid w:val="00F36D59"/>
    <w:rsid w:val="00F36EC4"/>
    <w:rsid w:val="00F37051"/>
    <w:rsid w:val="00F37A3F"/>
    <w:rsid w:val="00F40306"/>
    <w:rsid w:val="00F40CB7"/>
    <w:rsid w:val="00F41798"/>
    <w:rsid w:val="00F41D9E"/>
    <w:rsid w:val="00F433C0"/>
    <w:rsid w:val="00F4411B"/>
    <w:rsid w:val="00F4497E"/>
    <w:rsid w:val="00F4544A"/>
    <w:rsid w:val="00F4688A"/>
    <w:rsid w:val="00F470FC"/>
    <w:rsid w:val="00F47AD6"/>
    <w:rsid w:val="00F50DE8"/>
    <w:rsid w:val="00F51407"/>
    <w:rsid w:val="00F52413"/>
    <w:rsid w:val="00F52901"/>
    <w:rsid w:val="00F52EB9"/>
    <w:rsid w:val="00F536C4"/>
    <w:rsid w:val="00F54255"/>
    <w:rsid w:val="00F54316"/>
    <w:rsid w:val="00F54C2F"/>
    <w:rsid w:val="00F54C6E"/>
    <w:rsid w:val="00F54C86"/>
    <w:rsid w:val="00F54DDA"/>
    <w:rsid w:val="00F54F79"/>
    <w:rsid w:val="00F553F7"/>
    <w:rsid w:val="00F55817"/>
    <w:rsid w:val="00F55886"/>
    <w:rsid w:val="00F559A5"/>
    <w:rsid w:val="00F56E47"/>
    <w:rsid w:val="00F56EC0"/>
    <w:rsid w:val="00F60625"/>
    <w:rsid w:val="00F60B9C"/>
    <w:rsid w:val="00F612A5"/>
    <w:rsid w:val="00F617EF"/>
    <w:rsid w:val="00F61F86"/>
    <w:rsid w:val="00F620B1"/>
    <w:rsid w:val="00F62426"/>
    <w:rsid w:val="00F63BF2"/>
    <w:rsid w:val="00F64556"/>
    <w:rsid w:val="00F64579"/>
    <w:rsid w:val="00F658E3"/>
    <w:rsid w:val="00F67CBA"/>
    <w:rsid w:val="00F700E5"/>
    <w:rsid w:val="00F707DA"/>
    <w:rsid w:val="00F709C4"/>
    <w:rsid w:val="00F70EBE"/>
    <w:rsid w:val="00F71163"/>
    <w:rsid w:val="00F7273C"/>
    <w:rsid w:val="00F72EFC"/>
    <w:rsid w:val="00F73649"/>
    <w:rsid w:val="00F736B2"/>
    <w:rsid w:val="00F73C29"/>
    <w:rsid w:val="00F73F9F"/>
    <w:rsid w:val="00F74365"/>
    <w:rsid w:val="00F74492"/>
    <w:rsid w:val="00F74590"/>
    <w:rsid w:val="00F7496B"/>
    <w:rsid w:val="00F74A08"/>
    <w:rsid w:val="00F74BE9"/>
    <w:rsid w:val="00F74D2C"/>
    <w:rsid w:val="00F75032"/>
    <w:rsid w:val="00F75898"/>
    <w:rsid w:val="00F76729"/>
    <w:rsid w:val="00F76FCB"/>
    <w:rsid w:val="00F76FF5"/>
    <w:rsid w:val="00F77260"/>
    <w:rsid w:val="00F775EF"/>
    <w:rsid w:val="00F7779D"/>
    <w:rsid w:val="00F80D82"/>
    <w:rsid w:val="00F81261"/>
    <w:rsid w:val="00F81E3C"/>
    <w:rsid w:val="00F82042"/>
    <w:rsid w:val="00F8262C"/>
    <w:rsid w:val="00F826DE"/>
    <w:rsid w:val="00F827F6"/>
    <w:rsid w:val="00F82E36"/>
    <w:rsid w:val="00F83E7F"/>
    <w:rsid w:val="00F841DA"/>
    <w:rsid w:val="00F844D4"/>
    <w:rsid w:val="00F848F0"/>
    <w:rsid w:val="00F84B9A"/>
    <w:rsid w:val="00F854DB"/>
    <w:rsid w:val="00F85A10"/>
    <w:rsid w:val="00F866E8"/>
    <w:rsid w:val="00F87003"/>
    <w:rsid w:val="00F8788A"/>
    <w:rsid w:val="00F9057F"/>
    <w:rsid w:val="00F9169F"/>
    <w:rsid w:val="00F91CF3"/>
    <w:rsid w:val="00F92079"/>
    <w:rsid w:val="00F92292"/>
    <w:rsid w:val="00F9231A"/>
    <w:rsid w:val="00F928A4"/>
    <w:rsid w:val="00F92C5B"/>
    <w:rsid w:val="00F92FCA"/>
    <w:rsid w:val="00F93584"/>
    <w:rsid w:val="00F9397C"/>
    <w:rsid w:val="00F94553"/>
    <w:rsid w:val="00F94BB9"/>
    <w:rsid w:val="00F95FE4"/>
    <w:rsid w:val="00F966F1"/>
    <w:rsid w:val="00F969F9"/>
    <w:rsid w:val="00FA067F"/>
    <w:rsid w:val="00FA1ADE"/>
    <w:rsid w:val="00FA267D"/>
    <w:rsid w:val="00FA2738"/>
    <w:rsid w:val="00FA2C26"/>
    <w:rsid w:val="00FA2CE5"/>
    <w:rsid w:val="00FA3F7B"/>
    <w:rsid w:val="00FA424F"/>
    <w:rsid w:val="00FA44F2"/>
    <w:rsid w:val="00FA497B"/>
    <w:rsid w:val="00FA54A8"/>
    <w:rsid w:val="00FA5C2F"/>
    <w:rsid w:val="00FA5E4B"/>
    <w:rsid w:val="00FA66B8"/>
    <w:rsid w:val="00FA6B85"/>
    <w:rsid w:val="00FA6BFC"/>
    <w:rsid w:val="00FA701C"/>
    <w:rsid w:val="00FA72FD"/>
    <w:rsid w:val="00FA7570"/>
    <w:rsid w:val="00FB0448"/>
    <w:rsid w:val="00FB0E4A"/>
    <w:rsid w:val="00FB19F0"/>
    <w:rsid w:val="00FB1AC8"/>
    <w:rsid w:val="00FB1E0C"/>
    <w:rsid w:val="00FB29A3"/>
    <w:rsid w:val="00FB2AB2"/>
    <w:rsid w:val="00FB2D85"/>
    <w:rsid w:val="00FB32A8"/>
    <w:rsid w:val="00FB37FD"/>
    <w:rsid w:val="00FB3EBB"/>
    <w:rsid w:val="00FB5973"/>
    <w:rsid w:val="00FB5D27"/>
    <w:rsid w:val="00FB5EFA"/>
    <w:rsid w:val="00FB6677"/>
    <w:rsid w:val="00FB6A68"/>
    <w:rsid w:val="00FC0DA1"/>
    <w:rsid w:val="00FC16E3"/>
    <w:rsid w:val="00FC1874"/>
    <w:rsid w:val="00FC29FD"/>
    <w:rsid w:val="00FC3152"/>
    <w:rsid w:val="00FC3B35"/>
    <w:rsid w:val="00FC410E"/>
    <w:rsid w:val="00FC4C98"/>
    <w:rsid w:val="00FC665C"/>
    <w:rsid w:val="00FC6944"/>
    <w:rsid w:val="00FD17B7"/>
    <w:rsid w:val="00FD24D0"/>
    <w:rsid w:val="00FD2702"/>
    <w:rsid w:val="00FD2869"/>
    <w:rsid w:val="00FD4982"/>
    <w:rsid w:val="00FD5A6F"/>
    <w:rsid w:val="00FD668A"/>
    <w:rsid w:val="00FD68A1"/>
    <w:rsid w:val="00FD6D61"/>
    <w:rsid w:val="00FD73EC"/>
    <w:rsid w:val="00FD7441"/>
    <w:rsid w:val="00FD77A9"/>
    <w:rsid w:val="00FD7F24"/>
    <w:rsid w:val="00FE0556"/>
    <w:rsid w:val="00FE0698"/>
    <w:rsid w:val="00FE36BA"/>
    <w:rsid w:val="00FE4BAD"/>
    <w:rsid w:val="00FE646E"/>
    <w:rsid w:val="00FE6AB6"/>
    <w:rsid w:val="00FE72E0"/>
    <w:rsid w:val="00FF0BFF"/>
    <w:rsid w:val="00FF0DFD"/>
    <w:rsid w:val="00FF1315"/>
    <w:rsid w:val="00FF2730"/>
    <w:rsid w:val="00FF3413"/>
    <w:rsid w:val="00FF56BD"/>
    <w:rsid w:val="00FF63AE"/>
    <w:rsid w:val="00FF64B1"/>
    <w:rsid w:val="00FF6D05"/>
    <w:rsid w:val="00FF6E82"/>
    <w:rsid w:val="00FF6FE2"/>
    <w:rsid w:val="00FF79D3"/>
    <w:rsid w:val="00FF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853A86AF734777370BD4B9AEF318A30F8B710553376E3E5E20E3CBE5FGBW" TargetMode="External"/><Relationship Id="rId13" Type="http://schemas.openxmlformats.org/officeDocument/2006/relationships/hyperlink" Target="consultantplus://offline/ref=716853A86AF734777370BD4B9AEF318A30F8B7105F3C76E3E5E20E3CBE5FGBW" TargetMode="External"/><Relationship Id="rId18" Type="http://schemas.openxmlformats.org/officeDocument/2006/relationships/hyperlink" Target="consultantplus://offline/ref=716853A86AF734777370BD4B9AEF318A30F8B1175F3576E3E5E20E3CBE5FGB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16853A86AF734777370BD4B9AEF318A30F8B710553376E3E5E20E3CBE5FGBW" TargetMode="External"/><Relationship Id="rId12" Type="http://schemas.openxmlformats.org/officeDocument/2006/relationships/hyperlink" Target="consultantplus://offline/ref=716853A86AF734777370BD4B9AEF318A30F8B7105F3C76E3E5E20E3CBE5FGBW" TargetMode="External"/><Relationship Id="rId17" Type="http://schemas.openxmlformats.org/officeDocument/2006/relationships/hyperlink" Target="consultantplus://offline/ref=716853A86AF734777370BD4B9AEF318A30F8B710553376E3E5E20E3CBE5FGBW" TargetMode="External"/><Relationship Id="rId2" Type="http://schemas.openxmlformats.org/officeDocument/2006/relationships/settings" Target="settings.xml"/><Relationship Id="rId16" Type="http://schemas.openxmlformats.org/officeDocument/2006/relationships/hyperlink" Target="consultantplus://offline/ref=716853A86AF734777370BD4B9AEF318A30F8B710553376E3E5E20E3CBE5FGBW" TargetMode="External"/><Relationship Id="rId20" Type="http://schemas.openxmlformats.org/officeDocument/2006/relationships/hyperlink" Target="consultantplus://offline/ref=716853A86AF734777370BD4B9AEF318A30F8B710553376E3E5E20E3CBE5FGBW" TargetMode="External"/><Relationship Id="rId1" Type="http://schemas.openxmlformats.org/officeDocument/2006/relationships/styles" Target="styles.xml"/><Relationship Id="rId6" Type="http://schemas.openxmlformats.org/officeDocument/2006/relationships/hyperlink" Target="consultantplus://offline/ref=716853A86AF734777370BD4B9AEF318A30F8B710553376E3E5E20E3CBE5FGBW" TargetMode="External"/><Relationship Id="rId11" Type="http://schemas.openxmlformats.org/officeDocument/2006/relationships/hyperlink" Target="consultantplus://offline/ref=716853A86AF734777370BD4B9AEF318A30F8B7105F3C76E3E5E20E3CBE5FGBW" TargetMode="External"/><Relationship Id="rId5" Type="http://schemas.openxmlformats.org/officeDocument/2006/relationships/hyperlink" Target="consultantplus://offline/ref=716853A86AF734777370BD4B9AEF318A30F8B711543176E3E5E20E3CBEFB604EFC4EA1B44CB871DB56GBW" TargetMode="External"/><Relationship Id="rId15" Type="http://schemas.openxmlformats.org/officeDocument/2006/relationships/hyperlink" Target="consultantplus://offline/ref=716853A86AF734777370BD4B9AEF318A30F8B710553376E3E5E20E3CBE5FGBW" TargetMode="External"/><Relationship Id="rId10" Type="http://schemas.openxmlformats.org/officeDocument/2006/relationships/hyperlink" Target="consultantplus://offline/ref=716853A86AF734777370BD4B9AEF318A30F8B7105F3C76E3E5E20E3CBE5FGBW" TargetMode="External"/><Relationship Id="rId19" Type="http://schemas.openxmlformats.org/officeDocument/2006/relationships/hyperlink" Target="consultantplus://offline/ref=716853A86AF734777370BD4B9AEF318A30F8B1175F3576E3E5E20E3CBE5FGBW" TargetMode="External"/><Relationship Id="rId4" Type="http://schemas.openxmlformats.org/officeDocument/2006/relationships/hyperlink" Target="consultantplus://offline/ref=716853A86AF734777370BD4B9AEF318A30F8B710553376E3E5E20E3CBEFB604EFC4EA1B44CB870D956GAW" TargetMode="External"/><Relationship Id="rId9" Type="http://schemas.openxmlformats.org/officeDocument/2006/relationships/hyperlink" Target="consultantplus://offline/ref=716853A86AF734777370BD4B9AEF318A30F8B710553376E3E5E20E3CBE5FGBW" TargetMode="External"/><Relationship Id="rId14" Type="http://schemas.openxmlformats.org/officeDocument/2006/relationships/hyperlink" Target="consultantplus://offline/ref=716853A86AF734777370BD4B9AEF318A30F8B710553376E3E5E20E3CBE5FGB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18895</Words>
  <Characters>107705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ЖКХ4</dc:creator>
  <cp:lastModifiedBy>1</cp:lastModifiedBy>
  <cp:revision>4</cp:revision>
  <dcterms:created xsi:type="dcterms:W3CDTF">2013-08-19T02:12:00Z</dcterms:created>
  <dcterms:modified xsi:type="dcterms:W3CDTF">2013-10-10T04:08:00Z</dcterms:modified>
</cp:coreProperties>
</file>